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946" w:rsidRPr="002E1CD2" w:rsidRDefault="00341946" w:rsidP="00341946">
      <w:pPr>
        <w:keepNext/>
        <w:autoSpaceDE w:val="0"/>
        <w:autoSpaceDN w:val="0"/>
        <w:spacing w:after="0" w:line="240" w:lineRule="auto"/>
        <w:jc w:val="center"/>
        <w:outlineLvl w:val="1"/>
        <w:rPr>
          <w:rFonts w:ascii="Times New Roman" w:eastAsia="Times New Roman" w:hAnsi="Times New Roman" w:cs="Bookman Old Style"/>
          <w:bCs/>
          <w:sz w:val="28"/>
          <w:szCs w:val="28"/>
        </w:rPr>
      </w:pPr>
      <w:r w:rsidRPr="002E1CD2">
        <w:rPr>
          <w:rFonts w:ascii="Times New Roman" w:eastAsia="Times New Roman" w:hAnsi="Times New Roman" w:cs="Bookman Old Style"/>
          <w:bCs/>
          <w:sz w:val="28"/>
          <w:szCs w:val="28"/>
        </w:rPr>
        <w:t>МУНИЦИПАЛЬНОЕ  БЮДЖЕТНОЕ  УЧРЕЖДЕНИЕ</w:t>
      </w:r>
    </w:p>
    <w:p w:rsidR="00341946" w:rsidRPr="002E1CD2" w:rsidRDefault="00341946" w:rsidP="00341946">
      <w:pPr>
        <w:spacing w:after="0" w:line="240" w:lineRule="auto"/>
        <w:jc w:val="center"/>
        <w:rPr>
          <w:rFonts w:ascii="Times New Roman" w:eastAsia="Times New Roman" w:hAnsi="Times New Roman" w:cs="Times New Roman"/>
          <w:sz w:val="28"/>
          <w:szCs w:val="28"/>
        </w:rPr>
      </w:pPr>
      <w:r w:rsidRPr="002E1CD2">
        <w:rPr>
          <w:rFonts w:ascii="Times New Roman" w:eastAsia="Times New Roman" w:hAnsi="Times New Roman" w:cs="Times New Roman"/>
          <w:sz w:val="28"/>
          <w:szCs w:val="28"/>
        </w:rPr>
        <w:t xml:space="preserve">ДОПОЛНИТЕЛЬНОГО ОБРАЗОВАНИЯ </w:t>
      </w:r>
    </w:p>
    <w:p w:rsidR="00341946" w:rsidRPr="002E1CD2" w:rsidRDefault="00341946" w:rsidP="00341946">
      <w:pPr>
        <w:spacing w:after="0" w:line="240" w:lineRule="auto"/>
        <w:jc w:val="center"/>
        <w:rPr>
          <w:rFonts w:ascii="Times New Roman" w:eastAsia="Times New Roman" w:hAnsi="Times New Roman" w:cs="Times New Roman"/>
          <w:b/>
          <w:sz w:val="28"/>
          <w:szCs w:val="28"/>
        </w:rPr>
      </w:pPr>
      <w:r w:rsidRPr="002E1CD2">
        <w:rPr>
          <w:rFonts w:ascii="Times New Roman" w:eastAsia="Times New Roman" w:hAnsi="Times New Roman" w:cs="Times New Roman"/>
          <w:b/>
          <w:sz w:val="28"/>
          <w:szCs w:val="28"/>
        </w:rPr>
        <w:t>«БЕРЕЗОВСКАЯ ДЕТСКО-ЮНОШЕСКАЯ СПОРТИВНАЯ ШКОЛА»</w:t>
      </w:r>
    </w:p>
    <w:p w:rsidR="00341946" w:rsidRDefault="00341946" w:rsidP="008E2DD6">
      <w:pPr>
        <w:pStyle w:val="a3"/>
        <w:jc w:val="center"/>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5"/>
      </w:tblGrid>
      <w:tr w:rsidR="00341946" w:rsidTr="00F44274">
        <w:tc>
          <w:tcPr>
            <w:tcW w:w="4786" w:type="dxa"/>
          </w:tcPr>
          <w:p w:rsidR="00341946" w:rsidRDefault="00341946" w:rsidP="00F44274">
            <w:pPr>
              <w:pStyle w:val="a3"/>
              <w:rPr>
                <w:rFonts w:ascii="Times New Roman" w:hAnsi="Times New Roman"/>
                <w:sz w:val="28"/>
                <w:szCs w:val="28"/>
              </w:rPr>
            </w:pPr>
            <w:r>
              <w:rPr>
                <w:rFonts w:ascii="Times New Roman" w:hAnsi="Times New Roman"/>
                <w:sz w:val="28"/>
                <w:szCs w:val="28"/>
              </w:rPr>
              <w:t>ПРИНЯТО</w:t>
            </w:r>
          </w:p>
          <w:p w:rsidR="00341946" w:rsidRDefault="00341946" w:rsidP="00F44274">
            <w:pPr>
              <w:pStyle w:val="a3"/>
              <w:rPr>
                <w:rFonts w:ascii="Times New Roman" w:hAnsi="Times New Roman"/>
                <w:sz w:val="28"/>
                <w:szCs w:val="28"/>
              </w:rPr>
            </w:pPr>
            <w:r>
              <w:rPr>
                <w:rFonts w:ascii="Times New Roman" w:hAnsi="Times New Roman"/>
                <w:sz w:val="28"/>
                <w:szCs w:val="28"/>
              </w:rPr>
              <w:t>решением педагогического совета МБУ ДО «Березовская ДЮСШ»</w:t>
            </w:r>
          </w:p>
          <w:p w:rsidR="00341946" w:rsidRDefault="00341946" w:rsidP="00F44274">
            <w:pPr>
              <w:pStyle w:val="a3"/>
              <w:rPr>
                <w:rFonts w:ascii="Times New Roman" w:hAnsi="Times New Roman"/>
                <w:sz w:val="28"/>
                <w:szCs w:val="28"/>
              </w:rPr>
            </w:pPr>
            <w:r>
              <w:rPr>
                <w:rFonts w:ascii="Times New Roman" w:hAnsi="Times New Roman"/>
                <w:sz w:val="28"/>
                <w:szCs w:val="28"/>
              </w:rPr>
              <w:t>п</w:t>
            </w:r>
            <w:r w:rsidR="00961FFD">
              <w:rPr>
                <w:rFonts w:ascii="Times New Roman" w:hAnsi="Times New Roman"/>
                <w:sz w:val="28"/>
                <w:szCs w:val="28"/>
              </w:rPr>
              <w:t>ротокол № ___ от «__» _____ 2020</w:t>
            </w:r>
            <w:r>
              <w:rPr>
                <w:rFonts w:ascii="Times New Roman" w:hAnsi="Times New Roman"/>
                <w:sz w:val="28"/>
                <w:szCs w:val="28"/>
              </w:rPr>
              <w:t xml:space="preserve"> г.</w:t>
            </w:r>
          </w:p>
          <w:p w:rsidR="00341946" w:rsidRDefault="00341946" w:rsidP="00F44274">
            <w:pPr>
              <w:pStyle w:val="a3"/>
              <w:rPr>
                <w:rFonts w:ascii="Times New Roman" w:hAnsi="Times New Roman"/>
                <w:sz w:val="28"/>
                <w:szCs w:val="28"/>
              </w:rPr>
            </w:pPr>
          </w:p>
        </w:tc>
        <w:tc>
          <w:tcPr>
            <w:tcW w:w="4785" w:type="dxa"/>
          </w:tcPr>
          <w:p w:rsidR="00341946" w:rsidRDefault="00341946" w:rsidP="00F44274">
            <w:pPr>
              <w:pStyle w:val="a3"/>
              <w:rPr>
                <w:rFonts w:ascii="Times New Roman" w:hAnsi="Times New Roman"/>
                <w:sz w:val="28"/>
                <w:szCs w:val="28"/>
              </w:rPr>
            </w:pPr>
            <w:r>
              <w:rPr>
                <w:rFonts w:ascii="Times New Roman" w:hAnsi="Times New Roman"/>
                <w:sz w:val="28"/>
                <w:szCs w:val="28"/>
              </w:rPr>
              <w:t>УТВЕРЖДЕНО</w:t>
            </w:r>
          </w:p>
          <w:p w:rsidR="00341946" w:rsidRDefault="00961FFD" w:rsidP="00F44274">
            <w:pPr>
              <w:pStyle w:val="a3"/>
              <w:rPr>
                <w:rFonts w:ascii="Times New Roman" w:hAnsi="Times New Roman"/>
                <w:sz w:val="28"/>
                <w:szCs w:val="28"/>
              </w:rPr>
            </w:pPr>
            <w:r>
              <w:rPr>
                <w:rFonts w:ascii="Times New Roman" w:hAnsi="Times New Roman"/>
                <w:sz w:val="28"/>
                <w:szCs w:val="28"/>
              </w:rPr>
              <w:t xml:space="preserve">приказом </w:t>
            </w:r>
            <w:r w:rsidR="00341946">
              <w:rPr>
                <w:rFonts w:ascii="Times New Roman" w:hAnsi="Times New Roman"/>
                <w:sz w:val="28"/>
                <w:szCs w:val="28"/>
              </w:rPr>
              <w:t>директора</w:t>
            </w:r>
          </w:p>
          <w:p w:rsidR="00341946" w:rsidRDefault="00341946" w:rsidP="00F44274">
            <w:pPr>
              <w:pStyle w:val="a3"/>
              <w:rPr>
                <w:rFonts w:ascii="Times New Roman" w:hAnsi="Times New Roman"/>
                <w:sz w:val="28"/>
                <w:szCs w:val="28"/>
              </w:rPr>
            </w:pPr>
            <w:r>
              <w:rPr>
                <w:rFonts w:ascii="Times New Roman" w:hAnsi="Times New Roman"/>
                <w:sz w:val="28"/>
                <w:szCs w:val="28"/>
              </w:rPr>
              <w:t>МБУ ДО «Березовская ДЮСШ»</w:t>
            </w:r>
          </w:p>
          <w:p w:rsidR="00341946" w:rsidRDefault="00961FFD" w:rsidP="00F44274">
            <w:pPr>
              <w:pStyle w:val="a3"/>
              <w:rPr>
                <w:rFonts w:ascii="Times New Roman" w:hAnsi="Times New Roman"/>
                <w:sz w:val="28"/>
                <w:szCs w:val="28"/>
              </w:rPr>
            </w:pPr>
            <w:r>
              <w:rPr>
                <w:rFonts w:ascii="Times New Roman" w:hAnsi="Times New Roman"/>
                <w:sz w:val="28"/>
                <w:szCs w:val="28"/>
              </w:rPr>
              <w:t xml:space="preserve">№ _____ от «__»_____ 2020 </w:t>
            </w:r>
            <w:r w:rsidR="00341946">
              <w:rPr>
                <w:rFonts w:ascii="Times New Roman" w:hAnsi="Times New Roman"/>
                <w:sz w:val="28"/>
                <w:szCs w:val="28"/>
              </w:rPr>
              <w:t>г.</w:t>
            </w:r>
          </w:p>
        </w:tc>
      </w:tr>
    </w:tbl>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noProof/>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36"/>
          <w:szCs w:val="36"/>
        </w:rPr>
      </w:pPr>
      <w:r w:rsidRPr="00510602">
        <w:rPr>
          <w:rFonts w:ascii="Times New Roman" w:hAnsi="Times New Roman"/>
          <w:b/>
          <w:bCs/>
          <w:sz w:val="36"/>
          <w:szCs w:val="36"/>
        </w:rPr>
        <w:t>ДОПОЛНИТЕЛЬНАЯ ПРЕДПРОФЕССИОНАЛЬНАЯ ПРОГРАММА</w:t>
      </w:r>
      <w:r>
        <w:rPr>
          <w:rFonts w:ascii="Times New Roman" w:hAnsi="Times New Roman"/>
          <w:b/>
          <w:bCs/>
          <w:sz w:val="36"/>
          <w:szCs w:val="36"/>
        </w:rPr>
        <w:t xml:space="preserve"> </w:t>
      </w:r>
      <w:r w:rsidRPr="00510602">
        <w:rPr>
          <w:rFonts w:ascii="Times New Roman" w:hAnsi="Times New Roman"/>
          <w:b/>
          <w:sz w:val="36"/>
          <w:szCs w:val="36"/>
        </w:rPr>
        <w:t xml:space="preserve">ПО ВИДУ СПОРТА </w:t>
      </w:r>
      <w:r>
        <w:rPr>
          <w:rFonts w:ascii="Times New Roman" w:hAnsi="Times New Roman"/>
          <w:b/>
          <w:sz w:val="36"/>
          <w:szCs w:val="36"/>
        </w:rPr>
        <w:t>ФУТБОЛ</w:t>
      </w: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ind w:left="5387"/>
        <w:rPr>
          <w:rFonts w:ascii="Times New Roman" w:hAnsi="Times New Roman"/>
          <w:sz w:val="28"/>
          <w:szCs w:val="28"/>
        </w:rPr>
      </w:pPr>
      <w:r w:rsidRPr="00510602">
        <w:rPr>
          <w:rFonts w:ascii="Times New Roman" w:hAnsi="Times New Roman"/>
          <w:sz w:val="28"/>
          <w:szCs w:val="28"/>
        </w:rPr>
        <w:t xml:space="preserve">Срок реализации программы: </w:t>
      </w:r>
    </w:p>
    <w:p w:rsidR="00341946" w:rsidRPr="00510602" w:rsidRDefault="0001013A" w:rsidP="00341946">
      <w:pPr>
        <w:pStyle w:val="a3"/>
        <w:ind w:left="5387"/>
        <w:rPr>
          <w:rFonts w:ascii="Times New Roman" w:hAnsi="Times New Roman"/>
          <w:sz w:val="28"/>
          <w:szCs w:val="28"/>
        </w:rPr>
      </w:pPr>
      <w:r>
        <w:rPr>
          <w:rFonts w:ascii="Times New Roman" w:hAnsi="Times New Roman"/>
          <w:sz w:val="28"/>
          <w:szCs w:val="28"/>
        </w:rPr>
        <w:t>2</w:t>
      </w:r>
      <w:r w:rsidR="00341946" w:rsidRPr="00510602">
        <w:rPr>
          <w:rFonts w:ascii="Times New Roman" w:hAnsi="Times New Roman"/>
          <w:sz w:val="28"/>
          <w:szCs w:val="28"/>
        </w:rPr>
        <w:t xml:space="preserve"> </w:t>
      </w:r>
      <w:r>
        <w:rPr>
          <w:rFonts w:ascii="Times New Roman" w:hAnsi="Times New Roman"/>
          <w:sz w:val="28"/>
          <w:szCs w:val="28"/>
        </w:rPr>
        <w:t>года</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ind w:left="5387"/>
        <w:rPr>
          <w:rFonts w:ascii="Times New Roman" w:hAnsi="Times New Roman"/>
          <w:sz w:val="28"/>
          <w:szCs w:val="28"/>
        </w:rPr>
      </w:pPr>
      <w:r w:rsidRPr="00510602">
        <w:rPr>
          <w:rFonts w:ascii="Times New Roman" w:hAnsi="Times New Roman"/>
          <w:sz w:val="28"/>
          <w:szCs w:val="28"/>
        </w:rPr>
        <w:t>Разработчик программы:</w:t>
      </w:r>
    </w:p>
    <w:p w:rsidR="00341946" w:rsidRPr="00510602" w:rsidRDefault="00341946" w:rsidP="00341946">
      <w:pPr>
        <w:pStyle w:val="a3"/>
        <w:ind w:left="5387"/>
        <w:rPr>
          <w:rFonts w:ascii="Times New Roman" w:hAnsi="Times New Roman"/>
          <w:sz w:val="28"/>
          <w:szCs w:val="28"/>
        </w:rPr>
      </w:pPr>
      <w:r>
        <w:rPr>
          <w:rFonts w:ascii="Times New Roman" w:hAnsi="Times New Roman"/>
          <w:sz w:val="28"/>
          <w:szCs w:val="28"/>
        </w:rPr>
        <w:t>методический отдел МБУ</w:t>
      </w:r>
      <w:r w:rsidRPr="00510602">
        <w:rPr>
          <w:rFonts w:ascii="Times New Roman" w:hAnsi="Times New Roman"/>
          <w:sz w:val="28"/>
          <w:szCs w:val="28"/>
        </w:rPr>
        <w:t xml:space="preserve"> ДО «Березовская ДЮСШ»</w:t>
      </w:r>
    </w:p>
    <w:p w:rsidR="00341946" w:rsidRPr="00510602" w:rsidRDefault="00341946" w:rsidP="00341946">
      <w:pPr>
        <w:pStyle w:val="a3"/>
        <w:ind w:left="5387"/>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Default="00341946" w:rsidP="00341946">
      <w:pPr>
        <w:pStyle w:val="a3"/>
        <w:rPr>
          <w:rFonts w:ascii="Times New Roman" w:hAnsi="Times New Roman"/>
          <w:sz w:val="28"/>
          <w:szCs w:val="28"/>
        </w:rPr>
      </w:pPr>
    </w:p>
    <w:p w:rsidR="00341946" w:rsidRPr="00510602" w:rsidRDefault="00341946" w:rsidP="00341946">
      <w:pPr>
        <w:pStyle w:val="a3"/>
        <w:rPr>
          <w:rFonts w:ascii="Times New Roman" w:hAnsi="Times New Roman"/>
          <w:sz w:val="28"/>
          <w:szCs w:val="28"/>
        </w:rPr>
      </w:pPr>
    </w:p>
    <w:p w:rsidR="00341946" w:rsidRPr="00510602" w:rsidRDefault="00341946" w:rsidP="00341946">
      <w:pPr>
        <w:pStyle w:val="a3"/>
        <w:jc w:val="center"/>
        <w:rPr>
          <w:rFonts w:ascii="Times New Roman" w:hAnsi="Times New Roman"/>
          <w:sz w:val="28"/>
          <w:szCs w:val="28"/>
        </w:rPr>
      </w:pPr>
      <w:r w:rsidRPr="00510602">
        <w:rPr>
          <w:rFonts w:ascii="Times New Roman" w:hAnsi="Times New Roman"/>
          <w:sz w:val="28"/>
          <w:szCs w:val="28"/>
        </w:rPr>
        <w:t>п.Березовка</w:t>
      </w:r>
    </w:p>
    <w:p w:rsidR="00341946" w:rsidRPr="00510602" w:rsidRDefault="00961FFD" w:rsidP="00341946">
      <w:pPr>
        <w:pStyle w:val="a3"/>
        <w:jc w:val="center"/>
        <w:rPr>
          <w:rFonts w:ascii="Times New Roman" w:hAnsi="Times New Roman"/>
          <w:sz w:val="28"/>
          <w:szCs w:val="28"/>
        </w:rPr>
      </w:pPr>
      <w:r>
        <w:rPr>
          <w:rFonts w:ascii="Times New Roman" w:hAnsi="Times New Roman"/>
          <w:sz w:val="28"/>
          <w:szCs w:val="28"/>
        </w:rPr>
        <w:t>2020</w:t>
      </w:r>
      <w:r w:rsidR="00341946" w:rsidRPr="00510602">
        <w:rPr>
          <w:rFonts w:ascii="Times New Roman" w:hAnsi="Times New Roman"/>
          <w:sz w:val="28"/>
          <w:szCs w:val="28"/>
        </w:rPr>
        <w:t xml:space="preserve"> год</w:t>
      </w:r>
    </w:p>
    <w:p w:rsidR="00341946" w:rsidRPr="00F34F5C" w:rsidRDefault="00341946" w:rsidP="00341946">
      <w:pPr>
        <w:pStyle w:val="a3"/>
        <w:spacing w:line="276" w:lineRule="auto"/>
        <w:jc w:val="both"/>
        <w:rPr>
          <w:rFonts w:ascii="Times New Roman" w:hAnsi="Times New Roman" w:cs="Times New Roman"/>
          <w:sz w:val="28"/>
          <w:szCs w:val="28"/>
        </w:rPr>
      </w:pPr>
    </w:p>
    <w:p w:rsidR="00341946" w:rsidRPr="00341946" w:rsidRDefault="00341946" w:rsidP="00341946">
      <w:pPr>
        <w:pStyle w:val="a3"/>
        <w:spacing w:line="276" w:lineRule="auto"/>
        <w:jc w:val="center"/>
        <w:rPr>
          <w:rFonts w:ascii="Times New Roman" w:hAnsi="Times New Roman" w:cs="Times New Roman"/>
          <w:b/>
          <w:sz w:val="28"/>
          <w:szCs w:val="28"/>
        </w:rPr>
      </w:pPr>
      <w:r w:rsidRPr="00341946">
        <w:rPr>
          <w:rFonts w:ascii="Times New Roman" w:hAnsi="Times New Roman" w:cs="Times New Roman"/>
          <w:b/>
          <w:sz w:val="28"/>
          <w:szCs w:val="28"/>
        </w:rPr>
        <w:lastRenderedPageBreak/>
        <w:t>СОДЕРЖАНИЕ</w:t>
      </w:r>
    </w:p>
    <w:p w:rsidR="00341946" w:rsidRDefault="00341946" w:rsidP="00341946">
      <w:pPr>
        <w:pStyle w:val="a3"/>
        <w:spacing w:line="276" w:lineRule="auto"/>
        <w:jc w:val="center"/>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58"/>
        <w:gridCol w:w="513"/>
      </w:tblGrid>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 Пояснительная записка…………………………………………...…………</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1.1 Цели и задачи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1.2 Характеристика футбола как вида спорта.…………………………..…..</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1.3 Продолжительность обучения, минимальный возраст для зачисления на обучение, наполняемость групп………………………………..…………</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1.4 Планируемые результаты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 Учебный план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2.1 Календарный учебный график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5D0A0D"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2.2 План учебного процесса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 Методическая часть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AE17E5">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3.1 Содержание и методика работы по предметным областям…………….</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3.2</w:t>
            </w:r>
            <w:r w:rsidR="00341946">
              <w:rPr>
                <w:rFonts w:ascii="Times New Roman" w:hAnsi="Times New Roman" w:cs="Times New Roman"/>
                <w:sz w:val="28"/>
                <w:szCs w:val="28"/>
              </w:rPr>
              <w:t xml:space="preserve"> Объемы максимальных учебных нагрузок………………………………</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341946" w:rsidTr="00F44274">
        <w:tc>
          <w:tcPr>
            <w:tcW w:w="9058" w:type="dxa"/>
          </w:tcPr>
          <w:p w:rsidR="00341946" w:rsidRDefault="0047136B"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3.3</w:t>
            </w:r>
            <w:r w:rsidR="00341946">
              <w:rPr>
                <w:rFonts w:ascii="Times New Roman" w:hAnsi="Times New Roman" w:cs="Times New Roman"/>
                <w:sz w:val="28"/>
                <w:szCs w:val="28"/>
              </w:rPr>
              <w:t xml:space="preserve"> Методические материалы…………………………………………………</w:t>
            </w:r>
          </w:p>
        </w:tc>
        <w:tc>
          <w:tcPr>
            <w:tcW w:w="513" w:type="dxa"/>
          </w:tcPr>
          <w:p w:rsidR="00341946" w:rsidRDefault="00AE17E5" w:rsidP="00AE17E5">
            <w:pPr>
              <w:pStyle w:val="a3"/>
              <w:spacing w:line="276" w:lineRule="auto"/>
              <w:rPr>
                <w:rFonts w:ascii="Times New Roman" w:hAnsi="Times New Roman" w:cs="Times New Roman"/>
                <w:sz w:val="28"/>
                <w:szCs w:val="28"/>
              </w:rPr>
            </w:pPr>
            <w:r>
              <w:rPr>
                <w:rFonts w:ascii="Times New Roman" w:hAnsi="Times New Roman" w:cs="Times New Roman"/>
                <w:sz w:val="28"/>
                <w:szCs w:val="28"/>
              </w:rPr>
              <w:t>24</w:t>
            </w:r>
          </w:p>
        </w:tc>
      </w:tr>
      <w:tr w:rsidR="00341946" w:rsidTr="00F44274">
        <w:tc>
          <w:tcPr>
            <w:tcW w:w="9058" w:type="dxa"/>
          </w:tcPr>
          <w:p w:rsidR="00341946" w:rsidRDefault="0047136B" w:rsidP="009812E3">
            <w:pPr>
              <w:pStyle w:val="a3"/>
              <w:spacing w:line="276" w:lineRule="auto"/>
              <w:rPr>
                <w:rFonts w:ascii="Times New Roman" w:hAnsi="Times New Roman" w:cs="Times New Roman"/>
                <w:sz w:val="28"/>
                <w:szCs w:val="28"/>
              </w:rPr>
            </w:pPr>
            <w:r>
              <w:rPr>
                <w:rFonts w:ascii="Times New Roman" w:hAnsi="Times New Roman" w:cs="Times New Roman"/>
                <w:sz w:val="28"/>
                <w:szCs w:val="28"/>
              </w:rPr>
              <w:t>3.</w:t>
            </w:r>
            <w:r w:rsidR="009812E3">
              <w:rPr>
                <w:rFonts w:ascii="Times New Roman" w:hAnsi="Times New Roman" w:cs="Times New Roman"/>
                <w:sz w:val="28"/>
                <w:szCs w:val="28"/>
              </w:rPr>
              <w:t>4</w:t>
            </w:r>
            <w:r w:rsidR="00341946">
              <w:rPr>
                <w:rFonts w:ascii="Times New Roman" w:hAnsi="Times New Roman" w:cs="Times New Roman"/>
                <w:sz w:val="28"/>
                <w:szCs w:val="28"/>
              </w:rPr>
              <w:t xml:space="preserve"> Требования техники безопасности в процессе реализации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4 Воспитательная и профориентационная работа…………………………</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28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 Система контроля, зачетные требования…………………………………..</w:t>
            </w:r>
          </w:p>
        </w:tc>
        <w:tc>
          <w:tcPr>
            <w:tcW w:w="513" w:type="dxa"/>
          </w:tcPr>
          <w:p w:rsidR="00341946"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5.1 Комплексы контрольных упражнений для оценки результатов освоения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5.2 Перечень тестов, вопросов по текущему контролю, освоения теоретической части дополнительной предпрофессиональной программы……………………………………………………………………...</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5.3 Методические указания по организации промежуточной и итоговой аттестации обучающихся……………………………………………………..</w:t>
            </w:r>
          </w:p>
        </w:tc>
        <w:tc>
          <w:tcPr>
            <w:tcW w:w="513" w:type="dxa"/>
          </w:tcPr>
          <w:p w:rsidR="00341946" w:rsidRDefault="00341946" w:rsidP="00F44274">
            <w:pPr>
              <w:pStyle w:val="a3"/>
              <w:spacing w:line="276" w:lineRule="auto"/>
              <w:jc w:val="center"/>
              <w:rPr>
                <w:rFonts w:ascii="Times New Roman" w:hAnsi="Times New Roman" w:cs="Times New Roman"/>
                <w:sz w:val="28"/>
                <w:szCs w:val="28"/>
              </w:rPr>
            </w:pPr>
          </w:p>
          <w:p w:rsidR="00AE17E5" w:rsidRDefault="00AE17E5" w:rsidP="00F44274">
            <w:pPr>
              <w:pStyle w:val="a3"/>
              <w:spacing w:line="276" w:lineRule="auto"/>
              <w:jc w:val="center"/>
              <w:rPr>
                <w:rFonts w:ascii="Times New Roman" w:hAnsi="Times New Roman" w:cs="Times New Roman"/>
                <w:sz w:val="28"/>
                <w:szCs w:val="28"/>
              </w:rPr>
            </w:pPr>
            <w:r>
              <w:rPr>
                <w:rFonts w:ascii="Times New Roman" w:hAnsi="Times New Roman" w:cs="Times New Roman"/>
                <w:sz w:val="28"/>
                <w:szCs w:val="28"/>
              </w:rPr>
              <w:t>38</w:t>
            </w:r>
          </w:p>
        </w:tc>
      </w:tr>
      <w:tr w:rsidR="00341946" w:rsidTr="00F44274">
        <w:tc>
          <w:tcPr>
            <w:tcW w:w="9058" w:type="dxa"/>
          </w:tcPr>
          <w:p w:rsidR="00341946" w:rsidRDefault="00341946" w:rsidP="00F44274">
            <w:pPr>
              <w:pStyle w:val="a3"/>
              <w:spacing w:line="276" w:lineRule="auto"/>
              <w:rPr>
                <w:rFonts w:ascii="Times New Roman" w:hAnsi="Times New Roman" w:cs="Times New Roman"/>
                <w:sz w:val="28"/>
                <w:szCs w:val="28"/>
              </w:rPr>
            </w:pPr>
            <w:r>
              <w:rPr>
                <w:rFonts w:ascii="Times New Roman" w:hAnsi="Times New Roman" w:cs="Times New Roman"/>
                <w:sz w:val="28"/>
                <w:szCs w:val="28"/>
              </w:rPr>
              <w:t>Перечень информационного обеспечения…………………………………...</w:t>
            </w:r>
          </w:p>
        </w:tc>
        <w:tc>
          <w:tcPr>
            <w:tcW w:w="513" w:type="dxa"/>
          </w:tcPr>
          <w:p w:rsidR="00341946" w:rsidRDefault="00AE17E5" w:rsidP="00AE17E5">
            <w:pPr>
              <w:pStyle w:val="a3"/>
              <w:spacing w:line="276" w:lineRule="auto"/>
              <w:rPr>
                <w:rFonts w:ascii="Times New Roman" w:hAnsi="Times New Roman" w:cs="Times New Roman"/>
                <w:sz w:val="28"/>
                <w:szCs w:val="28"/>
              </w:rPr>
            </w:pPr>
            <w:r>
              <w:rPr>
                <w:rFonts w:ascii="Times New Roman" w:hAnsi="Times New Roman" w:cs="Times New Roman"/>
                <w:sz w:val="28"/>
                <w:szCs w:val="28"/>
              </w:rPr>
              <w:t>43</w:t>
            </w:r>
          </w:p>
        </w:tc>
      </w:tr>
    </w:tbl>
    <w:p w:rsidR="00341946" w:rsidRPr="00F34F5C" w:rsidRDefault="00341946" w:rsidP="00341946">
      <w:pPr>
        <w:pStyle w:val="a3"/>
        <w:spacing w:line="276" w:lineRule="auto"/>
        <w:jc w:val="center"/>
        <w:rPr>
          <w:rFonts w:ascii="Times New Roman" w:hAnsi="Times New Roman" w:cs="Times New Roman"/>
          <w:sz w:val="28"/>
          <w:szCs w:val="28"/>
        </w:rPr>
        <w:sectPr w:rsidR="00341946" w:rsidRPr="00F34F5C" w:rsidSect="003F58ED">
          <w:footerReference w:type="default" r:id="rId7"/>
          <w:pgSz w:w="11906" w:h="16838"/>
          <w:pgMar w:top="1134" w:right="850" w:bottom="1134" w:left="1701" w:header="708" w:footer="708" w:gutter="0"/>
          <w:cols w:space="708"/>
          <w:titlePg/>
          <w:docGrid w:linePitch="360"/>
        </w:sect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1 ПОЯСНИТЕЛЬНА Я ЗАПИСКА</w:t>
      </w:r>
    </w:p>
    <w:p w:rsidR="00341946" w:rsidRPr="00341946" w:rsidRDefault="00341946" w:rsidP="00341946">
      <w:pPr>
        <w:pStyle w:val="a3"/>
        <w:ind w:firstLine="709"/>
        <w:contextualSpacing/>
        <w:jc w:val="both"/>
        <w:rPr>
          <w:rFonts w:ascii="Times New Roman" w:hAnsi="Times New Roman" w:cs="Times New Roman"/>
          <w:b/>
          <w:sz w:val="28"/>
          <w:szCs w:val="28"/>
        </w:rPr>
      </w:pPr>
    </w:p>
    <w:p w:rsidR="00341946" w:rsidRPr="00341946" w:rsidRDefault="00341946" w:rsidP="00341946">
      <w:pPr>
        <w:pStyle w:val="a3"/>
        <w:numPr>
          <w:ilvl w:val="1"/>
          <w:numId w:val="1"/>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Цели и задачи дополнительной предпрофессиональной программы</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Дополнительная предпрофессиональная программа по виду спорта футбол (далее – Программа) разработана в соответствии с  учетом  следующих  основополагающих  законодательных, инструктивных  и  программных  документов,  определяющих  основную направленность,  объем  и  содержание  тренировочных  занятий  по  избранному  виду спорта: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xml:space="preserve">- Приказ Министерства спорта Российской Федерации от  15 ноября 2018  года  №  939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срокам обучения по этим программам» (зарегистрирован Министерством юстиции Российской Федерации 4 февраля 2019 г., регистрационный № 53679). </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 Федеральный закон от 29 декабря 2012 г. № 273-ФЗ «Об образовании в Российской Федерации».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Приказом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методической деятельности в области физической культуры и спорта» (зарегистрирован Министерством Юстиции Российской Федерации 5 марта 2014 г., регистрационный № 31522).</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b/>
          <w:sz w:val="28"/>
          <w:szCs w:val="28"/>
        </w:rPr>
        <w:t>Цель программы:</w:t>
      </w:r>
      <w:r w:rsidRPr="00341946">
        <w:rPr>
          <w:rFonts w:ascii="Times New Roman" w:hAnsi="Times New Roman" w:cs="Times New Roman"/>
          <w:sz w:val="28"/>
          <w:szCs w:val="28"/>
        </w:rPr>
        <w:t xml:space="preserve"> создание  необходимых  условий,  способствующих  разностороннему, гармоничному  развитию  личности,  укреплению  здоровья  обучающихся,  освоению физической  и  спортивной  подготовки  посредством  занятий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Задачи программы: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укрепить здоровье, сформировать культуру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сформировать  навыки  адаптации  к  жизни  в  обществе,  профессиональной  ориентации;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получить  начальные  знания,  умения,  навыки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удовлетворить потребности в двигательной активности;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укрупненным  группам специальностей и направлений подготовки в сфере образования и педагогики, в области физической культуры и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отобрать одаренных  детей,  создать  условия  для  их  физического  воспитания  и  физического развития;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подготовить обучающихся к освоению этапов спортивной подготовки.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по своей направленности является физкультурно-спортивной и направлена на: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выявление,  развитие  и  поддержку  талантливых  обучающихся,  а  также  лиц, проявивших выдающиеся способности;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удовлетворение  индивидуальных  потребностей  в  занятиях  физической культурой и спортом;  укрепление здоровья, формирование культуры здорового и безопасного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обеспечение  духовно-нравственного,  гражданско-патриотического,  военно-патриотического, трудового воспитания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профессиональную ориентацию обучающихся;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создание условий для физического образования, воспитания и развития детей;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формирование  знаний,  умений,  навыков  в  области  физической  культуры  и спорта, в том числе в избранном виде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к  освоению  этапов  спортивной  подготовки,  в  том  числе  в дальнейшем по программам спортивной подготовки;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подготовку  одаренных  детей  к  поступлению  в  образовательные  организации, реализующие  профессиональные  образовательные  программы  в  области  физической культуры и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организацию  досуга  и  формирование  потребности  в  поддержании  здорового образа жизни;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на  профессиональную  ориентацию  к  поступлению  на  обучение  в профессиональные организации и образовательные организации высшего образования.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1.2  Характеристика футбола как вида спорта</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Название игры «футбол» заимствовано из английского, где Football, является сочетанием foot – стопа и ball </w:t>
      </w:r>
      <w:r w:rsidRPr="00341946">
        <w:rPr>
          <w:rFonts w:ascii="Times New Roman" w:eastAsia="Times New Roman" w:hAnsi="Times New Roman" w:cs="Times New Roman"/>
          <w:b/>
          <w:bCs/>
          <w:sz w:val="28"/>
          <w:szCs w:val="28"/>
        </w:rPr>
        <w:t>-</w:t>
      </w:r>
      <w:r w:rsidRPr="00341946">
        <w:rPr>
          <w:rFonts w:ascii="Times New Roman" w:eastAsia="Times New Roman" w:hAnsi="Times New Roman" w:cs="Times New Roman"/>
          <w:sz w:val="28"/>
          <w:szCs w:val="28"/>
        </w:rPr>
        <w:t xml:space="preserve"> мяч, дословно «ножной мяч». Полное английское название (association football) было придумано, чтобы отличать эту игру от других разновидностей «ножного мяча», особенно регби.</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относится к группе командных игровых видов спорта, в котором целью является забить мяч в ворота соперника ногами или другими частями тела (кроме рук) большее, чем команда соперника количество раз. В настоящее время футбол является самым популярным и массовым видом спорта в мире.</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 xml:space="preserve">Футбол - это одно из самых доступных, популярных и массовых средств физического развития и укрепления здоровья широких слоев </w:t>
      </w:r>
      <w:r w:rsidRPr="00341946">
        <w:rPr>
          <w:rFonts w:ascii="Times New Roman" w:eastAsia="Times New Roman" w:hAnsi="Times New Roman" w:cs="Times New Roman"/>
          <w:sz w:val="28"/>
          <w:szCs w:val="28"/>
        </w:rPr>
        <w:lastRenderedPageBreak/>
        <w:t>населения. Игра в футбол занимает ведущее место в общей системе физического воспитания.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iCs/>
          <w:sz w:val="28"/>
          <w:szCs w:val="28"/>
        </w:rPr>
        <w:t>Отличительные особенности футбола обусловлены спецификой присущих им игровых и соревновательных действий.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Игровая и тренировочная деятельность оказывают комплексное и разностороннее воздействие на организм занимающихся, развивают основные физические способности: скоростные, силовые, координационные, гибкость и выносливость, формируют различные двигательные навыки в процессе игровой деятельности необходимо овладевать сложной техникой и тактикой, развивать физические способности, преодолевать усталость, боль, вырабатывать устойчивость к неблагоприятным условиям внешней среды, строго соблюдать спортивный режим и т.д. Всё это способствует воспитанию волевых черт характера: смелости, стойкости, решительности, выдержки, мужества.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Современный футбол отличается неравномерностью физических нагрузок, аритмичным чередованием работы и отдыха. Двигательная деятельность футболистов во время игры охватывает большое число различных по структуре и степени сложности двигательных актов, повторяющихся в разных вариантах. Характер действий с мячом во время матча определяется, прежде всего, игровым амплуа футболиста.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Благодаря разнообразной двигательной деятельности, широким координационным и атлетическим возможностям, занимающиеся футболом быстрее и успешнее осваивают жизненно важные двигательные умения и навыки, в том числе и трудовые. Коллективный характер футбольной деятельности воспитывает чувство дружбы, товарищества, взаимопомощи, развивает такие ценные моральные качества, как чувство ответственности, уважение к партнёрам и соперникам, дисциплинированность, активность.</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Занятия футболом расширяют возможности эстетического воздействия на занимающихся, развивая у спортсменов стремление к физической красоте, творческим проявлениям, соблюдению эстетических норм в области спорта.</w:t>
      </w:r>
    </w:p>
    <w:p w:rsidR="00341946" w:rsidRPr="00341946" w:rsidRDefault="00341946" w:rsidP="00341946">
      <w:pPr>
        <w:pStyle w:val="a3"/>
        <w:ind w:firstLine="709"/>
        <w:contextualSpacing/>
        <w:jc w:val="both"/>
        <w:rPr>
          <w:rFonts w:ascii="Times New Roman" w:eastAsia="Times New Roman" w:hAnsi="Times New Roman" w:cs="Times New Roman"/>
          <w:sz w:val="28"/>
          <w:szCs w:val="28"/>
        </w:rPr>
      </w:pPr>
      <w:r w:rsidRPr="00341946">
        <w:rPr>
          <w:rFonts w:ascii="Times New Roman" w:eastAsia="Times New Roman" w:hAnsi="Times New Roman" w:cs="Times New Roman"/>
          <w:sz w:val="28"/>
          <w:szCs w:val="28"/>
        </w:rPr>
        <w:t>В тренировочном процессе по другим видам спорта футбол часто используется в качестве дополнительного средства. Игра в футбол (или его элементы) служит хорошим средством не только общей физической подготовки. Проявление максимальных скоростно-силовых возможностей и волевых усилий, широкого тактического мышления позволяет совершенствовать многие специальные качества, необходимые в различных видах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t>Футбол также является мощным средством агитации и пропаганды физической культуры и спорта. Бескомпромиссное и честное единоборство, высокое исполнительское мастерство, физическое совершенство вызывают не только глубокое удовлетворение, наслаждение, радость у миллионов болельщиков, но также заинтересованное отношение, которое приводит их на футбольные поля, спортивные площадки и в залы.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eastAsia="Times New Roman" w:hAnsi="Times New Roman" w:cs="Times New Roman"/>
          <w:sz w:val="28"/>
          <w:szCs w:val="28"/>
        </w:rPr>
        <w:lastRenderedPageBreak/>
        <w:t xml:space="preserve">Вид спорта футбол включает в себя следующие </w:t>
      </w:r>
      <w:r w:rsidRPr="000C48F4">
        <w:rPr>
          <w:rFonts w:ascii="Times New Roman" w:eastAsia="Times New Roman" w:hAnsi="Times New Roman" w:cs="Times New Roman"/>
          <w:iCs/>
          <w:sz w:val="28"/>
          <w:szCs w:val="28"/>
        </w:rPr>
        <w:t>спортивные</w:t>
      </w:r>
      <w:r w:rsidRPr="000C48F4">
        <w:rPr>
          <w:rFonts w:ascii="Times New Roman" w:eastAsia="Times New Roman" w:hAnsi="Times New Roman" w:cs="Times New Roman"/>
          <w:sz w:val="28"/>
          <w:szCs w:val="28"/>
        </w:rPr>
        <w:t xml:space="preserve"> </w:t>
      </w:r>
      <w:r w:rsidRPr="000C48F4">
        <w:rPr>
          <w:rFonts w:ascii="Times New Roman" w:eastAsia="Times New Roman" w:hAnsi="Times New Roman" w:cs="Times New Roman"/>
          <w:iCs/>
          <w:sz w:val="28"/>
          <w:szCs w:val="28"/>
        </w:rPr>
        <w:t>дисциплины</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мини</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футбол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(футзал),</w:t>
      </w:r>
      <w:r w:rsidRPr="00341946">
        <w:rPr>
          <w:rFonts w:ascii="Times New Roman" w:eastAsia="Times New Roman" w:hAnsi="Times New Roman" w:cs="Times New Roman"/>
          <w:i/>
          <w:iCs/>
          <w:sz w:val="28"/>
          <w:szCs w:val="28"/>
        </w:rPr>
        <w:t xml:space="preserve"> </w:t>
      </w:r>
      <w:r w:rsidRPr="00341946">
        <w:rPr>
          <w:rFonts w:ascii="Times New Roman" w:eastAsia="Times New Roman" w:hAnsi="Times New Roman" w:cs="Times New Roman"/>
          <w:sz w:val="28"/>
          <w:szCs w:val="28"/>
        </w:rPr>
        <w:t>пляжный футбол.</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tabs>
          <w:tab w:val="left" w:pos="1560"/>
        </w:tabs>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 xml:space="preserve"> Продолжительность обучения, минимальный возраст для зачисления на обучение, наполняемость групп</w:t>
      </w:r>
    </w:p>
    <w:p w:rsidR="00341946" w:rsidRPr="00341946" w:rsidRDefault="00341946" w:rsidP="00341946">
      <w:pPr>
        <w:pStyle w:val="a3"/>
        <w:ind w:left="213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Продолжительность  обучения  по  программе  составляет  </w:t>
      </w:r>
      <w:r w:rsidR="0001013A">
        <w:rPr>
          <w:rFonts w:ascii="Times New Roman" w:hAnsi="Times New Roman" w:cs="Times New Roman"/>
          <w:sz w:val="28"/>
          <w:szCs w:val="28"/>
        </w:rPr>
        <w:t>2</w:t>
      </w:r>
      <w:r w:rsidRPr="00341946">
        <w:rPr>
          <w:rFonts w:ascii="Times New Roman" w:hAnsi="Times New Roman" w:cs="Times New Roman"/>
          <w:sz w:val="28"/>
          <w:szCs w:val="28"/>
        </w:rPr>
        <w:t xml:space="preserve"> </w:t>
      </w:r>
      <w:r w:rsidR="0001013A">
        <w:rPr>
          <w:rFonts w:ascii="Times New Roman" w:hAnsi="Times New Roman" w:cs="Times New Roman"/>
          <w:sz w:val="28"/>
          <w:szCs w:val="28"/>
        </w:rPr>
        <w:t>года</w:t>
      </w:r>
      <w:r w:rsidRPr="00341946">
        <w:rPr>
          <w:rFonts w:ascii="Times New Roman" w:hAnsi="Times New Roman" w:cs="Times New Roman"/>
          <w:sz w:val="28"/>
          <w:szCs w:val="28"/>
        </w:rPr>
        <w:t xml:space="preserve">  для </w:t>
      </w:r>
      <w:r w:rsidR="0001013A">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Программа  обеспечивает  непрерывность  образовательного  процесса. Набор  (индивидуальный  отбор) занимающихся и формирование групп осуществляется ежегодно в установленные Учреждением сроки (с 15 августа по 15 сентября).  Спортивный  сезон  начинается  с  осени.  Программа может быть реализована в сокращенные сроки.</w:t>
      </w:r>
    </w:p>
    <w:p w:rsidR="0023112A" w:rsidRDefault="0023112A" w:rsidP="0023112A">
      <w:pPr>
        <w:pStyle w:val="a3"/>
        <w:ind w:firstLine="709"/>
        <w:jc w:val="both"/>
        <w:rPr>
          <w:rFonts w:ascii="Times New Roman" w:hAnsi="Times New Roman" w:cs="Times New Roman"/>
          <w:sz w:val="28"/>
          <w:szCs w:val="28"/>
        </w:rPr>
      </w:pPr>
      <w:r>
        <w:rPr>
          <w:rFonts w:ascii="Times New Roman" w:hAnsi="Times New Roman" w:cs="Times New Roman"/>
          <w:sz w:val="28"/>
          <w:szCs w:val="28"/>
        </w:rPr>
        <w:t>Таблица 1 – Соотношения минимального возраста и количества обучающихся уровню обучения</w:t>
      </w:r>
    </w:p>
    <w:tbl>
      <w:tblPr>
        <w:tblStyle w:val="a4"/>
        <w:tblW w:w="9464" w:type="dxa"/>
        <w:tblLayout w:type="fixed"/>
        <w:tblLook w:val="04A0"/>
      </w:tblPr>
      <w:tblGrid>
        <w:gridCol w:w="1951"/>
        <w:gridCol w:w="3686"/>
        <w:gridCol w:w="3827"/>
      </w:tblGrid>
      <w:tr w:rsidR="000C48F4" w:rsidRPr="00341946" w:rsidTr="000C48F4">
        <w:tc>
          <w:tcPr>
            <w:tcW w:w="1951" w:type="dxa"/>
          </w:tcPr>
          <w:p w:rsidR="000C48F4" w:rsidRPr="00341946" w:rsidRDefault="000C48F4" w:rsidP="009C6EFD">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Уровни сложности программы</w:t>
            </w:r>
          </w:p>
        </w:tc>
        <w:tc>
          <w:tcPr>
            <w:tcW w:w="3686" w:type="dxa"/>
          </w:tcPr>
          <w:p w:rsidR="000C48F4" w:rsidRPr="00341946" w:rsidRDefault="000C48F4" w:rsidP="009C6EFD">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Минимальный возраст для зачисления в группы (лет)</w:t>
            </w:r>
          </w:p>
        </w:tc>
        <w:tc>
          <w:tcPr>
            <w:tcW w:w="3827" w:type="dxa"/>
          </w:tcPr>
          <w:p w:rsidR="000C48F4" w:rsidRPr="00341946" w:rsidRDefault="000C48F4" w:rsidP="009C6EFD">
            <w:pPr>
              <w:pStyle w:val="a3"/>
              <w:contextualSpacing/>
              <w:jc w:val="center"/>
              <w:rPr>
                <w:rFonts w:ascii="Times New Roman" w:hAnsi="Times New Roman" w:cs="Times New Roman"/>
                <w:b/>
                <w:sz w:val="28"/>
                <w:szCs w:val="28"/>
              </w:rPr>
            </w:pPr>
            <w:r w:rsidRPr="00341946">
              <w:rPr>
                <w:rFonts w:ascii="Times New Roman" w:hAnsi="Times New Roman" w:cs="Times New Roman"/>
                <w:b/>
                <w:sz w:val="28"/>
                <w:szCs w:val="28"/>
              </w:rPr>
              <w:t>Минимальное количество обучающихся в группах (человек)</w:t>
            </w:r>
          </w:p>
        </w:tc>
      </w:tr>
      <w:tr w:rsidR="009154CF" w:rsidRPr="00341946" w:rsidTr="002E3133">
        <w:tc>
          <w:tcPr>
            <w:tcW w:w="1951" w:type="dxa"/>
          </w:tcPr>
          <w:p w:rsidR="009154CF" w:rsidRPr="00341946" w:rsidRDefault="009154CF" w:rsidP="00746D9F">
            <w:pPr>
              <w:pStyle w:val="a3"/>
              <w:contextualSpacing/>
              <w:jc w:val="center"/>
              <w:rPr>
                <w:rFonts w:ascii="Times New Roman" w:hAnsi="Times New Roman" w:cs="Times New Roman"/>
                <w:sz w:val="28"/>
                <w:szCs w:val="28"/>
              </w:rPr>
            </w:pPr>
            <w:r>
              <w:rPr>
                <w:rFonts w:ascii="Times New Roman" w:hAnsi="Times New Roman" w:cs="Times New Roman"/>
                <w:sz w:val="28"/>
                <w:szCs w:val="28"/>
              </w:rPr>
              <w:t>УУ-1</w:t>
            </w:r>
          </w:p>
        </w:tc>
        <w:tc>
          <w:tcPr>
            <w:tcW w:w="3686" w:type="dxa"/>
            <w:vAlign w:val="bottom"/>
          </w:tcPr>
          <w:p w:rsidR="009154CF" w:rsidRPr="002916FA" w:rsidRDefault="009154CF" w:rsidP="002E3133">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14-15</w:t>
            </w:r>
          </w:p>
        </w:tc>
        <w:tc>
          <w:tcPr>
            <w:tcW w:w="3827" w:type="dxa"/>
            <w:vAlign w:val="bottom"/>
          </w:tcPr>
          <w:p w:rsidR="009154CF" w:rsidRPr="002916FA" w:rsidRDefault="009154CF" w:rsidP="002E3133">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r w:rsidR="009154CF" w:rsidRPr="00341946" w:rsidTr="002E3133">
        <w:tc>
          <w:tcPr>
            <w:tcW w:w="1951" w:type="dxa"/>
          </w:tcPr>
          <w:p w:rsidR="009154CF" w:rsidRPr="00341946" w:rsidRDefault="009154CF" w:rsidP="00746D9F">
            <w:pPr>
              <w:pStyle w:val="a3"/>
              <w:contextualSpacing/>
              <w:jc w:val="center"/>
              <w:rPr>
                <w:rFonts w:ascii="Times New Roman" w:hAnsi="Times New Roman" w:cs="Times New Roman"/>
                <w:sz w:val="28"/>
                <w:szCs w:val="28"/>
              </w:rPr>
            </w:pPr>
            <w:r>
              <w:rPr>
                <w:rFonts w:ascii="Times New Roman" w:hAnsi="Times New Roman" w:cs="Times New Roman"/>
                <w:sz w:val="28"/>
                <w:szCs w:val="28"/>
              </w:rPr>
              <w:t>УУ-2</w:t>
            </w:r>
          </w:p>
        </w:tc>
        <w:tc>
          <w:tcPr>
            <w:tcW w:w="3686" w:type="dxa"/>
            <w:vAlign w:val="bottom"/>
          </w:tcPr>
          <w:p w:rsidR="009154CF" w:rsidRPr="002916FA" w:rsidRDefault="009154CF" w:rsidP="002E3133">
            <w:pPr>
              <w:spacing w:line="0" w:lineRule="atLeast"/>
              <w:ind w:left="300"/>
              <w:jc w:val="center"/>
              <w:rPr>
                <w:rFonts w:ascii="Times New Roman" w:eastAsia="Times New Roman" w:hAnsi="Times New Roman" w:cs="Times New Roman"/>
                <w:sz w:val="28"/>
              </w:rPr>
            </w:pPr>
            <w:r w:rsidRPr="002916FA">
              <w:rPr>
                <w:rFonts w:ascii="Times New Roman" w:eastAsia="Times New Roman" w:hAnsi="Times New Roman" w:cs="Times New Roman"/>
                <w:sz w:val="28"/>
              </w:rPr>
              <w:t>15-16</w:t>
            </w:r>
          </w:p>
        </w:tc>
        <w:tc>
          <w:tcPr>
            <w:tcW w:w="3827" w:type="dxa"/>
            <w:vAlign w:val="bottom"/>
          </w:tcPr>
          <w:p w:rsidR="009154CF" w:rsidRPr="002916FA" w:rsidRDefault="009154CF" w:rsidP="002E3133">
            <w:pPr>
              <w:spacing w:line="0" w:lineRule="atLeast"/>
              <w:ind w:right="492"/>
              <w:jc w:val="center"/>
              <w:rPr>
                <w:rFonts w:ascii="Times New Roman" w:eastAsia="Times New Roman" w:hAnsi="Times New Roman" w:cs="Times New Roman"/>
                <w:sz w:val="27"/>
              </w:rPr>
            </w:pPr>
            <w:r>
              <w:rPr>
                <w:rFonts w:ascii="Times New Roman" w:eastAsia="Times New Roman" w:hAnsi="Times New Roman" w:cs="Times New Roman"/>
                <w:sz w:val="27"/>
              </w:rPr>
              <w:t>10-20</w:t>
            </w:r>
          </w:p>
        </w:tc>
      </w:tr>
    </w:tbl>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numPr>
          <w:ilvl w:val="1"/>
          <w:numId w:val="2"/>
        </w:numPr>
        <w:ind w:left="0"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t>Планируемые результаты освоения дополнительной предпрофессиональной программы</w:t>
      </w:r>
    </w:p>
    <w:p w:rsidR="00341946" w:rsidRPr="00341946" w:rsidRDefault="00341946" w:rsidP="00341946">
      <w:pPr>
        <w:pStyle w:val="a3"/>
        <w:ind w:left="2494" w:firstLine="709"/>
        <w:contextualSpacing/>
        <w:jc w:val="both"/>
        <w:rPr>
          <w:rFonts w:ascii="Times New Roman" w:hAnsi="Times New Roman" w:cs="Times New Roman"/>
          <w:b/>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Перевод  обучающихся  по  годам  обучения  (уровням)  реализации программы  осуществляется  на  основании  результатов  промежуточной аттестации  и  с  учетом  результатов  их  выступлений  на  официальных спортивных соревнованиях. По итогам промежуточной аттестации и решению педагогического совета обучающиеся могут быть оставлены на повторный год обучения.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Результатом  освоения  образовательной  программы  (дополнительной предпрофессиональной) является: </w:t>
      </w:r>
    </w:p>
    <w:p w:rsidR="00746D9F" w:rsidRPr="00746D9F" w:rsidRDefault="00341946" w:rsidP="00746D9F">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w:t>
      </w:r>
      <w:r w:rsidR="00746D9F" w:rsidRPr="00746D9F">
        <w:rPr>
          <w:rFonts w:ascii="Times New Roman" w:hAnsi="Times New Roman" w:cs="Times New Roman"/>
          <w:sz w:val="28"/>
          <w:szCs w:val="28"/>
        </w:rPr>
        <w:t xml:space="preserve">В  предметной  области  «теоретические  основы  физической  культуры  и спорта» для углубленного уровня: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истории развития избранного вида спорта;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значения  занятий  физической  культурой  и  спортом  для  обеспечения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высокого качества жизни;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этических вопросов спорта;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общероссийских  и  международных  антидопинговых  правил;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норм  и  требований,  выполнение  которых  необходимо  для  присвоения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46D9F">
        <w:rPr>
          <w:rFonts w:ascii="Times New Roman" w:hAnsi="Times New Roman" w:cs="Times New Roman"/>
          <w:sz w:val="28"/>
          <w:szCs w:val="28"/>
        </w:rPr>
        <w:t xml:space="preserve">соответствующих  спортивных  званий  и  спортивных  разрядов  по  избранному виду спорта, а также условий выполнения этих норм и требований; </w:t>
      </w:r>
    </w:p>
    <w:p w:rsidR="00746D9F" w:rsidRP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возрастных  особенностей  детей  и  подростков,  влияния  на  спортсмена занятий избранным видом спорта; </w:t>
      </w:r>
    </w:p>
    <w:p w:rsidR="00746D9F" w:rsidRDefault="00746D9F" w:rsidP="00746D9F">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746D9F">
        <w:rPr>
          <w:rFonts w:ascii="Times New Roman" w:hAnsi="Times New Roman" w:cs="Times New Roman"/>
          <w:sz w:val="28"/>
          <w:szCs w:val="28"/>
        </w:rPr>
        <w:t xml:space="preserve">знание основ спортивного питания. </w:t>
      </w:r>
    </w:p>
    <w:p w:rsidR="00BB6A27" w:rsidRPr="00BB6A27" w:rsidRDefault="00BB6A27" w:rsidP="00BB6A27">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«общая и специальная физическая подготовка» для углубленного уровня: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укрепление  здоровья,  разностороннее  физическое  развитие,  способствующее улучшению приспособленности организма к изменяющимся условиям внешней среды;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повышение  уровня  физической  работоспособности  и  функциональных возможностей организма, содействие гармоничному физическому развитию как основы специальной физической подготовки;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способности к проявлению имеющегося функционального потенциала в специфических условиях занятий по избранному виду спорта;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специальная  психологическая  подготовка,  направленная  на  развитие  и совершенствование психических функций и качеств, которые необходимы для успешных занятий избранным видом спорта. </w:t>
      </w:r>
    </w:p>
    <w:p w:rsidR="00BB6A27" w:rsidRPr="00BB6A27" w:rsidRDefault="00BB6A27" w:rsidP="00BB6A27">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«основы профессионального самоопределения» для углубленного уровня: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формирование социально-значимых качеств личности;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коммуникативных  навыков,  лидерского  потенциала,  приобретение опыта работы в команде (группе);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развитие  организаторских  качеств  и  ориентация  на  педагогическую  и тренерскую профессии;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приобретение  практического  опыта  педагогической  деятельности, предпрофессиональная подготовка обучающихся;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приобретение опыта проектной и творческой деятельности.</w:t>
      </w:r>
    </w:p>
    <w:p w:rsidR="00BB6A27" w:rsidRPr="00BB6A27" w:rsidRDefault="00BB6A27" w:rsidP="00BB6A27">
      <w:pPr>
        <w:pStyle w:val="a3"/>
        <w:ind w:firstLine="709"/>
        <w:contextualSpacing/>
        <w:jc w:val="both"/>
        <w:rPr>
          <w:rFonts w:ascii="Times New Roman" w:hAnsi="Times New Roman" w:cs="Times New Roman"/>
          <w:sz w:val="28"/>
          <w:szCs w:val="28"/>
        </w:rPr>
      </w:pPr>
      <w:r w:rsidRPr="00BB6A27">
        <w:rPr>
          <w:rFonts w:ascii="Times New Roman" w:hAnsi="Times New Roman" w:cs="Times New Roman"/>
          <w:sz w:val="28"/>
          <w:szCs w:val="28"/>
        </w:rPr>
        <w:t xml:space="preserve">В предметной области «вид спорта» для углубленного уровня: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обучение  и  совершенствование  техники  и  тактики  избранного  вида  спорта; </w:t>
      </w:r>
    </w:p>
    <w:p w:rsidR="00BB6A27" w:rsidRP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освоение комплексов специальных физических упражнений; повышение уровня физической,  психологической  и  функциональной  подготовленности, обеспечивающей успешное достижение планируемых результатов;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знание  требований  федерального  стандарта  спортивной  подготовки  по избранному  виду  спорта;  формирование  мотивации  к  занятиям  избранным видом спорта; </w:t>
      </w:r>
    </w:p>
    <w:p w:rsidR="00BB6A27" w:rsidRDefault="00BB6A27" w:rsidP="00BB6A27">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B6A27">
        <w:rPr>
          <w:rFonts w:ascii="Times New Roman" w:hAnsi="Times New Roman" w:cs="Times New Roman"/>
          <w:sz w:val="28"/>
          <w:szCs w:val="28"/>
        </w:rPr>
        <w:t>знание официальных правил соревнований по избранному виду</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спорта,  правил  судейства;  опыт  участия  в  физкультурных  и  спортивных </w:t>
      </w:r>
      <w:r>
        <w:rPr>
          <w:rFonts w:ascii="Times New Roman" w:hAnsi="Times New Roman" w:cs="Times New Roman"/>
          <w:sz w:val="28"/>
          <w:szCs w:val="28"/>
        </w:rPr>
        <w:t xml:space="preserve"> </w:t>
      </w:r>
      <w:r w:rsidRPr="00BB6A27">
        <w:rPr>
          <w:rFonts w:ascii="Times New Roman" w:hAnsi="Times New Roman" w:cs="Times New Roman"/>
          <w:sz w:val="28"/>
          <w:szCs w:val="28"/>
        </w:rPr>
        <w:t xml:space="preserve">мероприятиях. </w:t>
      </w:r>
    </w:p>
    <w:p w:rsidR="00341946" w:rsidRPr="00341946" w:rsidRDefault="00341946" w:rsidP="00BB6A27">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«различные виды спорта и подвижные игры» для </w:t>
      </w:r>
      <w:r w:rsidR="008F7864">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lastRenderedPageBreak/>
        <w:t xml:space="preserve">- умение  точно  и  своевременно  выполнять  задания,  связанные  с  правилами избранного вида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развивать физические качества по избранному виду спорта средствами других видов спорта и подвижных игр;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соблюдать  требования  техники  безопасности  при  самостоятельном выполнении упражнений; </w:t>
      </w:r>
    </w:p>
    <w:p w:rsid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приобретение навыков сохранения собственной физической формы. </w:t>
      </w:r>
    </w:p>
    <w:p w:rsidR="008F7864" w:rsidRPr="008F7864" w:rsidRDefault="008F7864" w:rsidP="008F7864">
      <w:pPr>
        <w:pStyle w:val="a3"/>
        <w:ind w:firstLine="709"/>
        <w:contextualSpacing/>
        <w:jc w:val="both"/>
        <w:rPr>
          <w:rFonts w:ascii="Times New Roman" w:hAnsi="Times New Roman" w:cs="Times New Roman"/>
          <w:sz w:val="28"/>
          <w:szCs w:val="28"/>
        </w:rPr>
      </w:pPr>
      <w:r w:rsidRPr="008F7864">
        <w:rPr>
          <w:rFonts w:ascii="Times New Roman" w:hAnsi="Times New Roman" w:cs="Times New Roman"/>
          <w:sz w:val="28"/>
          <w:szCs w:val="28"/>
        </w:rPr>
        <w:t xml:space="preserve">В предметной области «судейская подготовка» для углубленного уровня: </w:t>
      </w:r>
    </w:p>
    <w:p w:rsidR="008F7864" w:rsidRPr="008F7864" w:rsidRDefault="008F7864" w:rsidP="008F786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освоение  методики  судейства  физкультурных  и  спортивных  соревнований  и правильного ее применения на практике; </w:t>
      </w:r>
    </w:p>
    <w:p w:rsidR="008F7864" w:rsidRPr="008F7864" w:rsidRDefault="008F7864" w:rsidP="008F786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 xml:space="preserve">знание этики поведения спортивных судей; </w:t>
      </w:r>
    </w:p>
    <w:p w:rsidR="008F7864" w:rsidRPr="00341946" w:rsidRDefault="008F7864" w:rsidP="008F7864">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8F7864">
        <w:rPr>
          <w:rFonts w:ascii="Times New Roman" w:hAnsi="Times New Roman" w:cs="Times New Roman"/>
          <w:sz w:val="28"/>
          <w:szCs w:val="28"/>
        </w:rPr>
        <w:t>освоение квалификационных требований спортивного судьи, предъявляемых к</w:t>
      </w:r>
      <w:r>
        <w:rPr>
          <w:rFonts w:ascii="Times New Roman" w:hAnsi="Times New Roman" w:cs="Times New Roman"/>
          <w:sz w:val="28"/>
          <w:szCs w:val="28"/>
        </w:rPr>
        <w:t xml:space="preserve"> </w:t>
      </w:r>
      <w:r w:rsidRPr="008F7864">
        <w:rPr>
          <w:rFonts w:ascii="Times New Roman" w:hAnsi="Times New Roman" w:cs="Times New Roman"/>
          <w:sz w:val="28"/>
          <w:szCs w:val="28"/>
        </w:rPr>
        <w:t>квалификационной категории  «юный  спортивный судья» по избранному  виду спорта.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В  предметной  области  «спортивное  и  специальное  оборудование»  для </w:t>
      </w:r>
      <w:r w:rsidR="008F7864">
        <w:rPr>
          <w:rFonts w:ascii="Times New Roman" w:hAnsi="Times New Roman" w:cs="Times New Roman"/>
          <w:sz w:val="28"/>
          <w:szCs w:val="28"/>
        </w:rPr>
        <w:t>углубленного</w:t>
      </w:r>
      <w:r w:rsidRPr="00341946">
        <w:rPr>
          <w:rFonts w:ascii="Times New Roman" w:hAnsi="Times New Roman" w:cs="Times New Roman"/>
          <w:sz w:val="28"/>
          <w:szCs w:val="28"/>
        </w:rPr>
        <w:t xml:space="preserve"> уровня: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знание  устройства  спортивного  и  специального  оборудования  по  избранному виду спорта;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умение  использовать  для  достижения  спортивных  целей  спортивное  и специальное оборудование;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приобретение  навыков  содержания  и  ремонта  спортивного  и  специального оборудования.</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341946" w:rsidRDefault="00341946"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6379B1" w:rsidRDefault="006379B1"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b/>
          <w:sz w:val="28"/>
          <w:szCs w:val="28"/>
        </w:rPr>
      </w:pPr>
      <w:r w:rsidRPr="00341946">
        <w:rPr>
          <w:rFonts w:ascii="Times New Roman" w:hAnsi="Times New Roman" w:cs="Times New Roman"/>
          <w:b/>
          <w:sz w:val="28"/>
          <w:szCs w:val="28"/>
        </w:rPr>
        <w:lastRenderedPageBreak/>
        <w:t>2 УЧЕБНЫЙ ПЛАН РЕАЛИЗАЦИИ ДОПОЛНИТЕЛЬНОЙ ПРЕДПРОФЕССИОНАЛЬНОЙ ПРОГРАММЫ</w:t>
      </w:r>
    </w:p>
    <w:p w:rsidR="00341946" w:rsidRPr="00341946" w:rsidRDefault="00341946" w:rsidP="00341946">
      <w:pPr>
        <w:pStyle w:val="a3"/>
        <w:ind w:firstLine="709"/>
        <w:contextualSpacing/>
        <w:jc w:val="both"/>
        <w:rPr>
          <w:rFonts w:ascii="Times New Roman" w:hAnsi="Times New Roman" w:cs="Times New Roman"/>
          <w:sz w:val="28"/>
          <w:szCs w:val="28"/>
        </w:rPr>
      </w:pP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Учебный план многолетней подготовки обучающихся - это основополагающий документ,  определяющий  распределение  временных  объемов  основных  разделов подготовки  обучающихся  по  возрастным    годам  обучения.  При  составлении  учебного плана  следует  исходить  из  специфики  футбола,  возрастных  особенностей обучающихся, основополагающих положений теории и методики футбола.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Таким  образом,  при  составлении  учебного  плана  многолетней  подготовки обучающихся реализуются принципы преемственности и последовательности учебного процесса,  создаются  предпосылки  к  решению  поставленных  перед  каждым  годом обучения задач.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Основными формами учебно-тренировочного процесса являются: </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занятия с группой;</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индивидуальные тренировочные занятия;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самостоятельная работа учащихся по индивидуальным планам;</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тренировочные сборы;</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участие в спортивных соревнованиях и иных мероприятиях;</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инструкторская и судейская практика;</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медико-восстановительные мероприятия;</w:t>
      </w:r>
    </w:p>
    <w:p w:rsidR="00341946" w:rsidRPr="00341946" w:rsidRDefault="00341946" w:rsidP="00341946">
      <w:pPr>
        <w:pStyle w:val="a3"/>
        <w:ind w:firstLine="709"/>
        <w:contextualSpacing/>
        <w:jc w:val="both"/>
        <w:rPr>
          <w:rFonts w:ascii="Times New Roman" w:hAnsi="Times New Roman" w:cs="Times New Roman"/>
          <w:sz w:val="28"/>
          <w:szCs w:val="28"/>
        </w:rPr>
      </w:pPr>
      <w:r w:rsidRPr="00341946">
        <w:rPr>
          <w:rFonts w:ascii="Times New Roman" w:hAnsi="Times New Roman" w:cs="Times New Roman"/>
          <w:sz w:val="28"/>
          <w:szCs w:val="28"/>
        </w:rPr>
        <w:t xml:space="preserve">- промежуточная и итоговая аттестация. </w:t>
      </w:r>
    </w:p>
    <w:p w:rsidR="00341946" w:rsidRPr="00341946" w:rsidRDefault="00341946" w:rsidP="00341946">
      <w:pPr>
        <w:pStyle w:val="a3"/>
        <w:ind w:firstLine="709"/>
        <w:contextualSpacing/>
        <w:jc w:val="both"/>
        <w:rPr>
          <w:rFonts w:ascii="Times New Roman" w:hAnsi="Times New Roman" w:cs="Times New Roman"/>
          <w:sz w:val="28"/>
          <w:szCs w:val="28"/>
        </w:rPr>
      </w:pPr>
    </w:p>
    <w:p w:rsidR="00F44274" w:rsidRPr="000B5087" w:rsidRDefault="00F44274" w:rsidP="00341946">
      <w:pPr>
        <w:spacing w:after="0" w:line="240" w:lineRule="auto"/>
        <w:ind w:firstLine="709"/>
        <w:contextualSpacing/>
        <w:rPr>
          <w:rFonts w:ascii="Times New Roman" w:hAnsi="Times New Roman" w:cs="Times New Roman"/>
          <w:sz w:val="28"/>
          <w:szCs w:val="28"/>
        </w:rPr>
      </w:pPr>
    </w:p>
    <w:p w:rsidR="000B5087" w:rsidRPr="000B5087" w:rsidRDefault="000B5087" w:rsidP="00341946">
      <w:pPr>
        <w:spacing w:after="0" w:line="240" w:lineRule="auto"/>
        <w:ind w:firstLine="709"/>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pPr>
    </w:p>
    <w:p w:rsidR="000B5087" w:rsidRDefault="000B5087" w:rsidP="000B5087">
      <w:pPr>
        <w:spacing w:after="0" w:line="240" w:lineRule="auto"/>
        <w:contextualSpacing/>
        <w:rPr>
          <w:rFonts w:ascii="Times New Roman" w:hAnsi="Times New Roman" w:cs="Times New Roman"/>
          <w:sz w:val="28"/>
          <w:szCs w:val="28"/>
        </w:rPr>
        <w:sectPr w:rsidR="000B5087">
          <w:pgSz w:w="11906" w:h="16838"/>
          <w:pgMar w:top="1134" w:right="850" w:bottom="1134" w:left="1701" w:header="708" w:footer="708" w:gutter="0"/>
          <w:cols w:space="708"/>
          <w:docGrid w:linePitch="360"/>
        </w:sectPr>
      </w:pPr>
    </w:p>
    <w:p w:rsidR="005D0A0D" w:rsidRDefault="000B5087" w:rsidP="005D0A0D">
      <w:pPr>
        <w:pStyle w:val="a3"/>
        <w:ind w:firstLine="709"/>
        <w:contextualSpacing/>
        <w:jc w:val="both"/>
        <w:rPr>
          <w:rFonts w:ascii="Times New Roman" w:hAnsi="Times New Roman" w:cs="Times New Roman"/>
          <w:b/>
          <w:sz w:val="28"/>
          <w:szCs w:val="28"/>
          <w:lang w:val="en-US"/>
        </w:rPr>
      </w:pPr>
      <w:r>
        <w:rPr>
          <w:rFonts w:ascii="Times New Roman" w:hAnsi="Times New Roman" w:cs="Times New Roman"/>
          <w:sz w:val="28"/>
          <w:szCs w:val="28"/>
        </w:rPr>
        <w:lastRenderedPageBreak/>
        <w:t xml:space="preserve"> </w:t>
      </w:r>
      <w:r w:rsidR="005D0A0D" w:rsidRPr="00341946">
        <w:rPr>
          <w:rFonts w:ascii="Times New Roman" w:hAnsi="Times New Roman" w:cs="Times New Roman"/>
          <w:b/>
          <w:sz w:val="28"/>
          <w:szCs w:val="28"/>
        </w:rPr>
        <w:t>2.1 Календарный учебный график освоения дополнительной предпрофессиональной программы</w:t>
      </w:r>
    </w:p>
    <w:p w:rsidR="0087305C" w:rsidRPr="0087305C" w:rsidRDefault="0087305C" w:rsidP="005D0A0D">
      <w:pPr>
        <w:pStyle w:val="a3"/>
        <w:ind w:firstLine="709"/>
        <w:contextualSpacing/>
        <w:jc w:val="both"/>
        <w:rPr>
          <w:rFonts w:ascii="Times New Roman" w:hAnsi="Times New Roman" w:cs="Times New Roman"/>
          <w:b/>
          <w:sz w:val="28"/>
          <w:szCs w:val="28"/>
          <w:lang w:val="en-US"/>
        </w:rPr>
      </w:pPr>
    </w:p>
    <w:tbl>
      <w:tblPr>
        <w:tblStyle w:val="a4"/>
        <w:tblW w:w="16728" w:type="dxa"/>
        <w:tblInd w:w="-885" w:type="dxa"/>
        <w:tblLayout w:type="fixed"/>
        <w:tblLook w:val="04A0"/>
      </w:tblPr>
      <w:tblGrid>
        <w:gridCol w:w="284"/>
        <w:gridCol w:w="283"/>
        <w:gridCol w:w="284"/>
        <w:gridCol w:w="425"/>
        <w:gridCol w:w="283"/>
        <w:gridCol w:w="284"/>
        <w:gridCol w:w="236"/>
        <w:gridCol w:w="236"/>
        <w:gridCol w:w="237"/>
        <w:gridCol w:w="283"/>
        <w:gridCol w:w="283"/>
        <w:gridCol w:w="284"/>
        <w:gridCol w:w="283"/>
        <w:gridCol w:w="284"/>
        <w:gridCol w:w="284"/>
        <w:gridCol w:w="283"/>
        <w:gridCol w:w="284"/>
        <w:gridCol w:w="283"/>
        <w:gridCol w:w="284"/>
        <w:gridCol w:w="283"/>
        <w:gridCol w:w="284"/>
        <w:gridCol w:w="284"/>
        <w:gridCol w:w="284"/>
        <w:gridCol w:w="283"/>
        <w:gridCol w:w="236"/>
        <w:gridCol w:w="236"/>
        <w:gridCol w:w="237"/>
        <w:gridCol w:w="236"/>
        <w:gridCol w:w="236"/>
        <w:gridCol w:w="237"/>
        <w:gridCol w:w="283"/>
        <w:gridCol w:w="284"/>
        <w:gridCol w:w="236"/>
        <w:gridCol w:w="236"/>
        <w:gridCol w:w="237"/>
        <w:gridCol w:w="283"/>
        <w:gridCol w:w="236"/>
        <w:gridCol w:w="236"/>
        <w:gridCol w:w="237"/>
        <w:gridCol w:w="236"/>
        <w:gridCol w:w="218"/>
        <w:gridCol w:w="18"/>
        <w:gridCol w:w="219"/>
        <w:gridCol w:w="17"/>
        <w:gridCol w:w="238"/>
        <w:gridCol w:w="283"/>
        <w:gridCol w:w="284"/>
        <w:gridCol w:w="283"/>
        <w:gridCol w:w="236"/>
        <w:gridCol w:w="284"/>
        <w:gridCol w:w="236"/>
        <w:gridCol w:w="236"/>
        <w:gridCol w:w="236"/>
        <w:gridCol w:w="236"/>
        <w:gridCol w:w="237"/>
        <w:gridCol w:w="284"/>
        <w:gridCol w:w="236"/>
        <w:gridCol w:w="236"/>
        <w:gridCol w:w="378"/>
        <w:gridCol w:w="283"/>
        <w:gridCol w:w="425"/>
        <w:gridCol w:w="284"/>
        <w:gridCol w:w="284"/>
        <w:gridCol w:w="330"/>
      </w:tblGrid>
      <w:tr w:rsidR="0087305C" w:rsidTr="0093512A">
        <w:trPr>
          <w:cantSplit/>
          <w:trHeight w:val="400"/>
        </w:trPr>
        <w:tc>
          <w:tcPr>
            <w:tcW w:w="284" w:type="dxa"/>
            <w:vMerge w:val="restart"/>
            <w:textDirection w:val="btLr"/>
          </w:tcPr>
          <w:p w:rsidR="0087305C" w:rsidRPr="00BD2827" w:rsidRDefault="0087305C" w:rsidP="0093512A">
            <w:pPr>
              <w:pStyle w:val="ab"/>
              <w:ind w:left="113" w:right="113"/>
              <w:jc w:val="center"/>
              <w:rPr>
                <w:rFonts w:ascii="Times New Roman" w:hAnsi="Times New Roman" w:cs="Times New Roman"/>
                <w:b/>
                <w:sz w:val="18"/>
                <w:szCs w:val="18"/>
              </w:rPr>
            </w:pPr>
            <w:r w:rsidRPr="00BD2827">
              <w:rPr>
                <w:rFonts w:ascii="Times New Roman" w:hAnsi="Times New Roman" w:cs="Times New Roman"/>
                <w:b/>
                <w:sz w:val="18"/>
                <w:szCs w:val="18"/>
              </w:rPr>
              <w:t>Год обучение</w:t>
            </w:r>
          </w:p>
        </w:tc>
        <w:tc>
          <w:tcPr>
            <w:tcW w:w="1275" w:type="dxa"/>
            <w:gridSpan w:val="4"/>
            <w:vAlign w:val="center"/>
          </w:tcPr>
          <w:p w:rsidR="0087305C" w:rsidRPr="00AB17DB" w:rsidRDefault="0087305C"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Сентябрь</w:t>
            </w:r>
          </w:p>
        </w:tc>
        <w:tc>
          <w:tcPr>
            <w:tcW w:w="284" w:type="dxa"/>
            <w:vMerge w:val="restart"/>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28.09-04.10</w:t>
            </w:r>
          </w:p>
        </w:tc>
        <w:tc>
          <w:tcPr>
            <w:tcW w:w="709" w:type="dxa"/>
            <w:gridSpan w:val="3"/>
            <w:vAlign w:val="center"/>
          </w:tcPr>
          <w:p w:rsidR="0087305C" w:rsidRPr="00AB17DB" w:rsidRDefault="0087305C" w:rsidP="0093512A">
            <w:pPr>
              <w:pStyle w:val="ab"/>
              <w:ind w:left="0" w:right="-111" w:hanging="101"/>
              <w:jc w:val="center"/>
              <w:rPr>
                <w:rFonts w:ascii="Times New Roman" w:hAnsi="Times New Roman" w:cs="Times New Roman"/>
                <w:b/>
                <w:sz w:val="16"/>
                <w:szCs w:val="16"/>
              </w:rPr>
            </w:pPr>
            <w:r w:rsidRPr="00AB17DB">
              <w:rPr>
                <w:rFonts w:ascii="Times New Roman" w:hAnsi="Times New Roman" w:cs="Times New Roman"/>
                <w:b/>
                <w:sz w:val="16"/>
                <w:szCs w:val="16"/>
              </w:rPr>
              <w:t>Октябрь</w:t>
            </w:r>
          </w:p>
        </w:tc>
        <w:tc>
          <w:tcPr>
            <w:tcW w:w="283" w:type="dxa"/>
            <w:vMerge w:val="restart"/>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26.10-01.11</w:t>
            </w:r>
          </w:p>
        </w:tc>
        <w:tc>
          <w:tcPr>
            <w:tcW w:w="1134" w:type="dxa"/>
            <w:gridSpan w:val="4"/>
            <w:vAlign w:val="center"/>
          </w:tcPr>
          <w:p w:rsidR="0087305C" w:rsidRPr="00BD2827" w:rsidRDefault="0087305C"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Ноябрь</w:t>
            </w:r>
          </w:p>
        </w:tc>
        <w:tc>
          <w:tcPr>
            <w:tcW w:w="284" w:type="dxa"/>
            <w:vMerge w:val="restart"/>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30.11-06.12</w:t>
            </w:r>
          </w:p>
        </w:tc>
        <w:tc>
          <w:tcPr>
            <w:tcW w:w="1134" w:type="dxa"/>
            <w:gridSpan w:val="4"/>
            <w:vAlign w:val="center"/>
          </w:tcPr>
          <w:p w:rsidR="0087305C" w:rsidRPr="00AB17DB" w:rsidRDefault="0087305C"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Декабрь</w:t>
            </w:r>
          </w:p>
        </w:tc>
        <w:tc>
          <w:tcPr>
            <w:tcW w:w="283" w:type="dxa"/>
            <w:vMerge w:val="restart"/>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28.12-03.01</w:t>
            </w:r>
          </w:p>
        </w:tc>
        <w:tc>
          <w:tcPr>
            <w:tcW w:w="284" w:type="dxa"/>
          </w:tcPr>
          <w:p w:rsidR="0087305C" w:rsidRPr="00AB17DB" w:rsidRDefault="0087305C" w:rsidP="0093512A">
            <w:pPr>
              <w:pStyle w:val="ab"/>
              <w:ind w:left="0"/>
              <w:jc w:val="center"/>
              <w:rPr>
                <w:rFonts w:ascii="Times New Roman" w:hAnsi="Times New Roman" w:cs="Times New Roman"/>
                <w:b/>
                <w:sz w:val="16"/>
                <w:szCs w:val="16"/>
              </w:rPr>
            </w:pPr>
          </w:p>
        </w:tc>
        <w:tc>
          <w:tcPr>
            <w:tcW w:w="851" w:type="dxa"/>
            <w:gridSpan w:val="3"/>
            <w:vAlign w:val="center"/>
          </w:tcPr>
          <w:p w:rsidR="0087305C" w:rsidRPr="00AB17DB" w:rsidRDefault="0087305C"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Январь</w:t>
            </w:r>
          </w:p>
        </w:tc>
        <w:tc>
          <w:tcPr>
            <w:tcW w:w="945" w:type="dxa"/>
            <w:gridSpan w:val="4"/>
            <w:vAlign w:val="center"/>
          </w:tcPr>
          <w:p w:rsidR="0087305C" w:rsidRPr="00BD2827" w:rsidRDefault="0087305C" w:rsidP="0093512A">
            <w:pPr>
              <w:pStyle w:val="ab"/>
              <w:ind w:left="113" w:right="113"/>
              <w:jc w:val="center"/>
              <w:rPr>
                <w:rFonts w:ascii="Times New Roman" w:hAnsi="Times New Roman" w:cs="Times New Roman"/>
                <w:b/>
                <w:sz w:val="16"/>
                <w:szCs w:val="16"/>
              </w:rPr>
            </w:pPr>
            <w:r w:rsidRPr="00AB17DB">
              <w:rPr>
                <w:rFonts w:ascii="Times New Roman" w:hAnsi="Times New Roman" w:cs="Times New Roman"/>
                <w:b/>
                <w:sz w:val="16"/>
                <w:szCs w:val="16"/>
              </w:rPr>
              <w:t>Февраль</w:t>
            </w:r>
          </w:p>
        </w:tc>
        <w:tc>
          <w:tcPr>
            <w:tcW w:w="1040" w:type="dxa"/>
            <w:gridSpan w:val="4"/>
            <w:vAlign w:val="center"/>
          </w:tcPr>
          <w:p w:rsidR="0087305C" w:rsidRPr="00AB17DB" w:rsidRDefault="0087305C"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Март</w:t>
            </w:r>
          </w:p>
        </w:tc>
        <w:tc>
          <w:tcPr>
            <w:tcW w:w="236" w:type="dxa"/>
            <w:vMerge w:val="restart"/>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29.03-04.04</w:t>
            </w:r>
          </w:p>
        </w:tc>
        <w:tc>
          <w:tcPr>
            <w:tcW w:w="756" w:type="dxa"/>
            <w:gridSpan w:val="3"/>
            <w:vAlign w:val="center"/>
          </w:tcPr>
          <w:p w:rsidR="0087305C" w:rsidRPr="00AB17DB" w:rsidRDefault="0087305C" w:rsidP="0093512A">
            <w:pPr>
              <w:pStyle w:val="ab"/>
              <w:ind w:left="0" w:right="-114"/>
              <w:jc w:val="center"/>
              <w:rPr>
                <w:rFonts w:ascii="Times New Roman" w:hAnsi="Times New Roman" w:cs="Times New Roman"/>
                <w:b/>
                <w:sz w:val="16"/>
                <w:szCs w:val="16"/>
              </w:rPr>
            </w:pPr>
            <w:r w:rsidRPr="00AB17DB">
              <w:rPr>
                <w:rFonts w:ascii="Times New Roman" w:hAnsi="Times New Roman" w:cs="Times New Roman"/>
                <w:b/>
                <w:sz w:val="16"/>
                <w:szCs w:val="16"/>
              </w:rPr>
              <w:t>Апрель</w:t>
            </w:r>
          </w:p>
        </w:tc>
        <w:tc>
          <w:tcPr>
            <w:tcW w:w="236" w:type="dxa"/>
            <w:vMerge w:val="restart"/>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26.04-02.05</w:t>
            </w:r>
          </w:p>
        </w:tc>
        <w:tc>
          <w:tcPr>
            <w:tcW w:w="927" w:type="dxa"/>
            <w:gridSpan w:val="4"/>
            <w:vAlign w:val="center"/>
          </w:tcPr>
          <w:p w:rsidR="0087305C" w:rsidRPr="00AB17DB" w:rsidRDefault="0087305C"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Май</w:t>
            </w:r>
          </w:p>
        </w:tc>
        <w:tc>
          <w:tcPr>
            <w:tcW w:w="237" w:type="dxa"/>
            <w:gridSpan w:val="2"/>
          </w:tcPr>
          <w:p w:rsidR="0087305C" w:rsidRPr="00AB17DB" w:rsidRDefault="0087305C" w:rsidP="0093512A">
            <w:pPr>
              <w:pStyle w:val="ab"/>
              <w:ind w:left="0"/>
              <w:jc w:val="center"/>
              <w:rPr>
                <w:rFonts w:ascii="Times New Roman" w:hAnsi="Times New Roman" w:cs="Times New Roman"/>
                <w:b/>
                <w:sz w:val="16"/>
                <w:szCs w:val="16"/>
              </w:rPr>
            </w:pPr>
          </w:p>
        </w:tc>
        <w:tc>
          <w:tcPr>
            <w:tcW w:w="1105" w:type="dxa"/>
            <w:gridSpan w:val="5"/>
            <w:vAlign w:val="center"/>
          </w:tcPr>
          <w:p w:rsidR="0087305C" w:rsidRPr="00AB17DB" w:rsidRDefault="0087305C"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Июнь</w:t>
            </w:r>
          </w:p>
        </w:tc>
        <w:tc>
          <w:tcPr>
            <w:tcW w:w="236" w:type="dxa"/>
            <w:vMerge w:val="restart"/>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p>
        </w:tc>
        <w:tc>
          <w:tcPr>
            <w:tcW w:w="756" w:type="dxa"/>
            <w:gridSpan w:val="3"/>
            <w:vAlign w:val="center"/>
          </w:tcPr>
          <w:p w:rsidR="0087305C" w:rsidRPr="00AB17DB" w:rsidRDefault="0087305C"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Июль</w:t>
            </w:r>
          </w:p>
        </w:tc>
        <w:tc>
          <w:tcPr>
            <w:tcW w:w="236" w:type="dxa"/>
            <w:vMerge w:val="restart"/>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p>
        </w:tc>
        <w:tc>
          <w:tcPr>
            <w:tcW w:w="993" w:type="dxa"/>
            <w:gridSpan w:val="4"/>
            <w:vAlign w:val="center"/>
          </w:tcPr>
          <w:p w:rsidR="0087305C" w:rsidRPr="00AB17DB" w:rsidRDefault="0087305C" w:rsidP="0093512A">
            <w:pPr>
              <w:pStyle w:val="ab"/>
              <w:ind w:left="0"/>
              <w:jc w:val="center"/>
              <w:rPr>
                <w:rFonts w:ascii="Times New Roman" w:hAnsi="Times New Roman" w:cs="Times New Roman"/>
                <w:b/>
                <w:sz w:val="16"/>
                <w:szCs w:val="16"/>
              </w:rPr>
            </w:pPr>
            <w:r w:rsidRPr="00AB17DB">
              <w:rPr>
                <w:rFonts w:ascii="Times New Roman" w:hAnsi="Times New Roman" w:cs="Times New Roman"/>
                <w:b/>
                <w:sz w:val="16"/>
                <w:szCs w:val="16"/>
              </w:rPr>
              <w:t>Август</w:t>
            </w:r>
          </w:p>
        </w:tc>
        <w:tc>
          <w:tcPr>
            <w:tcW w:w="2220" w:type="dxa"/>
            <w:gridSpan w:val="7"/>
          </w:tcPr>
          <w:p w:rsidR="0087305C" w:rsidRDefault="0087305C" w:rsidP="0093512A">
            <w:pPr>
              <w:pStyle w:val="ab"/>
              <w:ind w:left="0"/>
              <w:jc w:val="center"/>
              <w:rPr>
                <w:rFonts w:ascii="Times New Roman" w:hAnsi="Times New Roman" w:cs="Times New Roman"/>
                <w:b/>
                <w:sz w:val="16"/>
                <w:szCs w:val="16"/>
              </w:rPr>
            </w:pPr>
            <w:r>
              <w:rPr>
                <w:rFonts w:ascii="Times New Roman" w:hAnsi="Times New Roman" w:cs="Times New Roman"/>
                <w:b/>
                <w:sz w:val="16"/>
                <w:szCs w:val="16"/>
              </w:rPr>
              <w:t>Сводные данные</w:t>
            </w:r>
          </w:p>
        </w:tc>
      </w:tr>
      <w:tr w:rsidR="0087305C" w:rsidRPr="00AB17DB" w:rsidTr="0093512A">
        <w:trPr>
          <w:cantSplit/>
          <w:trHeight w:val="2122"/>
        </w:trPr>
        <w:tc>
          <w:tcPr>
            <w:tcW w:w="284" w:type="dxa"/>
            <w:vMerge/>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01-06</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425"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4" w:type="dxa"/>
            <w:vMerge/>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83" w:type="dxa"/>
            <w:vMerge/>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02-08</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16-22</w:t>
            </w: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84" w:type="dxa"/>
            <w:vMerge/>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p>
        </w:tc>
        <w:tc>
          <w:tcPr>
            <w:tcW w:w="283" w:type="dxa"/>
            <w:vMerge/>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04-10</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11-17</w:t>
            </w:r>
          </w:p>
        </w:tc>
        <w:tc>
          <w:tcPr>
            <w:tcW w:w="284" w:type="dxa"/>
            <w:textDirection w:val="btLr"/>
          </w:tcPr>
          <w:p w:rsidR="0087305C"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18-24</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25-31</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01-07</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08-14</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15-21</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22-28</w:t>
            </w:r>
          </w:p>
        </w:tc>
        <w:tc>
          <w:tcPr>
            <w:tcW w:w="236" w:type="dxa"/>
            <w:vMerge/>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vAlign w:val="center"/>
          </w:tcPr>
          <w:p w:rsidR="0087305C" w:rsidRPr="00BD2827" w:rsidRDefault="0087305C" w:rsidP="0093512A">
            <w:pPr>
              <w:pStyle w:val="ab"/>
              <w:ind w:left="0"/>
              <w:jc w:val="center"/>
              <w:rPr>
                <w:rFonts w:ascii="Times New Roman" w:hAnsi="Times New Roman" w:cs="Times New Roman"/>
                <w:b/>
                <w:sz w:val="16"/>
                <w:szCs w:val="16"/>
              </w:rPr>
            </w:pP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03.09</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10-16</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17-23</w:t>
            </w:r>
          </w:p>
        </w:tc>
        <w:tc>
          <w:tcPr>
            <w:tcW w:w="236" w:type="dxa"/>
            <w:gridSpan w:val="2"/>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24-30</w:t>
            </w:r>
          </w:p>
        </w:tc>
        <w:tc>
          <w:tcPr>
            <w:tcW w:w="236" w:type="dxa"/>
            <w:gridSpan w:val="2"/>
            <w:textDirection w:val="btL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31.05-06.06</w:t>
            </w:r>
          </w:p>
        </w:tc>
        <w:tc>
          <w:tcPr>
            <w:tcW w:w="238"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07-13</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14-20</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21-27</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28-30</w:t>
            </w:r>
          </w:p>
        </w:tc>
        <w:tc>
          <w:tcPr>
            <w:tcW w:w="236" w:type="dxa"/>
            <w:vMerge/>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12-18</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19-25</w:t>
            </w:r>
          </w:p>
        </w:tc>
        <w:tc>
          <w:tcPr>
            <w:tcW w:w="236" w:type="dxa"/>
            <w:vMerge/>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02-208</w:t>
            </w: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09-15</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23-29</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6"/>
                <w:szCs w:val="16"/>
              </w:rPr>
            </w:pPr>
            <w:r>
              <w:rPr>
                <w:rFonts w:ascii="Times New Roman" w:hAnsi="Times New Roman" w:cs="Times New Roman"/>
                <w:b/>
                <w:sz w:val="16"/>
                <w:szCs w:val="16"/>
              </w:rPr>
              <w:t>05-11</w:t>
            </w:r>
          </w:p>
        </w:tc>
        <w:tc>
          <w:tcPr>
            <w:tcW w:w="236" w:type="dxa"/>
            <w:textDirection w:val="btLr"/>
            <w:vAlign w:val="center"/>
          </w:tcPr>
          <w:p w:rsidR="0087305C" w:rsidRPr="00AB17DB" w:rsidRDefault="0087305C" w:rsidP="0093512A">
            <w:pPr>
              <w:pStyle w:val="ab"/>
              <w:ind w:left="113" w:right="113"/>
              <w:jc w:val="center"/>
              <w:rPr>
                <w:rFonts w:ascii="Times New Roman" w:hAnsi="Times New Roman" w:cs="Times New Roman"/>
                <w:bCs/>
                <w:i/>
                <w:iCs/>
                <w:sz w:val="18"/>
                <w:szCs w:val="18"/>
              </w:rPr>
            </w:pPr>
            <w:r w:rsidRPr="00AB17DB">
              <w:rPr>
                <w:rFonts w:ascii="Times New Roman" w:hAnsi="Times New Roman" w:cs="Times New Roman"/>
                <w:bCs/>
                <w:i/>
                <w:iCs/>
                <w:sz w:val="18"/>
                <w:szCs w:val="18"/>
              </w:rPr>
              <w:t>Аудиторные занятия</w:t>
            </w:r>
          </w:p>
        </w:tc>
        <w:tc>
          <w:tcPr>
            <w:tcW w:w="378" w:type="dxa"/>
            <w:textDirection w:val="btLr"/>
            <w:vAlign w:val="center"/>
          </w:tcPr>
          <w:p w:rsidR="0087305C" w:rsidRPr="00AB17DB" w:rsidRDefault="0087305C"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Практические занятия</w:t>
            </w:r>
          </w:p>
        </w:tc>
        <w:tc>
          <w:tcPr>
            <w:tcW w:w="283" w:type="dxa"/>
            <w:textDirection w:val="btLr"/>
            <w:vAlign w:val="center"/>
          </w:tcPr>
          <w:p w:rsidR="0087305C" w:rsidRPr="00AB17DB" w:rsidRDefault="0087305C"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Самостоятельная работа</w:t>
            </w:r>
          </w:p>
        </w:tc>
        <w:tc>
          <w:tcPr>
            <w:tcW w:w="425" w:type="dxa"/>
            <w:textDirection w:val="btLr"/>
            <w:vAlign w:val="center"/>
          </w:tcPr>
          <w:p w:rsidR="0087305C" w:rsidRPr="00AB17DB" w:rsidRDefault="0087305C"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Промежуточная аттестация</w:t>
            </w:r>
          </w:p>
        </w:tc>
        <w:tc>
          <w:tcPr>
            <w:tcW w:w="284" w:type="dxa"/>
            <w:textDirection w:val="btLr"/>
            <w:vAlign w:val="center"/>
          </w:tcPr>
          <w:p w:rsidR="0087305C" w:rsidRPr="00AB17DB" w:rsidRDefault="0087305C"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Итоговая аттестация</w:t>
            </w:r>
          </w:p>
        </w:tc>
        <w:tc>
          <w:tcPr>
            <w:tcW w:w="284" w:type="dxa"/>
            <w:textDirection w:val="btLr"/>
            <w:vAlign w:val="center"/>
          </w:tcPr>
          <w:p w:rsidR="0087305C" w:rsidRPr="00AB17DB" w:rsidRDefault="0087305C"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Каникулы</w:t>
            </w:r>
          </w:p>
        </w:tc>
        <w:tc>
          <w:tcPr>
            <w:tcW w:w="330" w:type="dxa"/>
            <w:textDirection w:val="btLr"/>
            <w:vAlign w:val="center"/>
          </w:tcPr>
          <w:p w:rsidR="0087305C" w:rsidRPr="00AB17DB" w:rsidRDefault="0087305C" w:rsidP="0093512A">
            <w:pPr>
              <w:pStyle w:val="ab"/>
              <w:ind w:left="113" w:right="113"/>
              <w:jc w:val="center"/>
              <w:rPr>
                <w:rFonts w:ascii="Times New Roman" w:hAnsi="Times New Roman" w:cs="Times New Roman"/>
                <w:bCs/>
                <w:i/>
                <w:iCs/>
                <w:sz w:val="16"/>
                <w:szCs w:val="16"/>
              </w:rPr>
            </w:pPr>
            <w:r w:rsidRPr="00AB17DB">
              <w:rPr>
                <w:rFonts w:ascii="Times New Roman" w:hAnsi="Times New Roman" w:cs="Times New Roman"/>
                <w:bCs/>
                <w:i/>
                <w:iCs/>
                <w:sz w:val="16"/>
                <w:szCs w:val="16"/>
              </w:rPr>
              <w:t>Всего</w:t>
            </w:r>
          </w:p>
        </w:tc>
      </w:tr>
      <w:tr w:rsidR="0087305C" w:rsidRPr="00BD2827" w:rsidTr="0093512A">
        <w:trPr>
          <w:cantSplit/>
          <w:trHeight w:val="535"/>
        </w:trPr>
        <w:tc>
          <w:tcPr>
            <w:tcW w:w="284" w:type="dxa"/>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87305C" w:rsidRPr="00BD2827" w:rsidTr="0093512A">
        <w:trPr>
          <w:cantSplit/>
          <w:trHeight w:val="415"/>
        </w:trPr>
        <w:tc>
          <w:tcPr>
            <w:tcW w:w="284" w:type="dxa"/>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87305C"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vAlign w:val="center"/>
          </w:tcPr>
          <w:p w:rsidR="0087305C" w:rsidRDefault="0087305C" w:rsidP="0093512A">
            <w:pPr>
              <w:pStyle w:val="ab"/>
              <w:ind w:left="0"/>
              <w:jc w:val="center"/>
              <w:rPr>
                <w:rFonts w:ascii="Times New Roman" w:hAnsi="Times New Roman" w:cs="Times New Roman"/>
                <w:b/>
                <w:sz w:val="18"/>
                <w:szCs w:val="18"/>
              </w:rPr>
            </w:pPr>
          </w:p>
        </w:tc>
        <w:tc>
          <w:tcPr>
            <w:tcW w:w="238"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r>
      <w:tr w:rsidR="0087305C" w:rsidRPr="00BD2827" w:rsidTr="0093512A">
        <w:trPr>
          <w:cantSplit/>
          <w:trHeight w:val="562"/>
        </w:trPr>
        <w:tc>
          <w:tcPr>
            <w:tcW w:w="284" w:type="dxa"/>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rPr>
                <w:rFonts w:ascii="Times New Roman" w:hAnsi="Times New Roman" w:cs="Times New Roman"/>
                <w:b/>
                <w:sz w:val="18"/>
                <w:szCs w:val="18"/>
              </w:rPr>
            </w:pPr>
            <w:r>
              <w:rPr>
                <w:rFonts w:ascii="Times New Roman" w:hAnsi="Times New Roman" w:cs="Times New Roman"/>
                <w:b/>
                <w:sz w:val="18"/>
                <w:szCs w:val="18"/>
              </w:rPr>
              <w:t>6</w:t>
            </w:r>
          </w:p>
        </w:tc>
        <w:tc>
          <w:tcPr>
            <w:tcW w:w="236" w:type="dxa"/>
            <w:gridSpan w:val="2"/>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452</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r>
      <w:tr w:rsidR="0087305C" w:rsidRPr="00BD2827" w:rsidTr="0093512A">
        <w:trPr>
          <w:cantSplit/>
          <w:trHeight w:val="415"/>
        </w:trPr>
        <w:tc>
          <w:tcPr>
            <w:tcW w:w="284" w:type="dxa"/>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tcPr>
          <w:p w:rsidR="0087305C"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gridSpan w:val="2"/>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tcPr>
          <w:p w:rsidR="0087305C" w:rsidRPr="00BD2827" w:rsidRDefault="0087305C" w:rsidP="0093512A">
            <w:pPr>
              <w:pStyle w:val="ab"/>
              <w:ind w:left="0"/>
              <w:jc w:val="center"/>
              <w:rPr>
                <w:rFonts w:ascii="Times New Roman" w:hAnsi="Times New Roman" w:cs="Times New Roman"/>
                <w:b/>
                <w:sz w:val="18"/>
                <w:szCs w:val="18"/>
              </w:rPr>
            </w:pPr>
          </w:p>
        </w:tc>
        <w:tc>
          <w:tcPr>
            <w:tcW w:w="238"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r>
      <w:tr w:rsidR="0087305C" w:rsidRPr="00BD2827" w:rsidTr="0093512A">
        <w:trPr>
          <w:cantSplit/>
          <w:trHeight w:val="265"/>
        </w:trPr>
        <w:tc>
          <w:tcPr>
            <w:tcW w:w="284" w:type="dxa"/>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tcPr>
          <w:p w:rsidR="0087305C" w:rsidRPr="00BD2827" w:rsidRDefault="0087305C" w:rsidP="0093512A">
            <w:pPr>
              <w:pStyle w:val="ab"/>
              <w:ind w:left="0"/>
              <w:jc w:val="center"/>
              <w:rPr>
                <w:rFonts w:ascii="Times New Roman" w:hAnsi="Times New Roman" w:cs="Times New Roman"/>
                <w:b/>
                <w:sz w:val="18"/>
                <w:szCs w:val="18"/>
              </w:rPr>
            </w:pPr>
          </w:p>
        </w:tc>
        <w:tc>
          <w:tcPr>
            <w:tcW w:w="238"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r>
      <w:tr w:rsidR="0087305C" w:rsidRPr="00BD2827" w:rsidTr="0093512A">
        <w:trPr>
          <w:cantSplit/>
          <w:trHeight w:val="285"/>
        </w:trPr>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tcPr>
          <w:p w:rsidR="0087305C" w:rsidRPr="00BD2827" w:rsidRDefault="0087305C" w:rsidP="0093512A">
            <w:pPr>
              <w:pStyle w:val="ab"/>
              <w:ind w:left="0"/>
              <w:jc w:val="center"/>
              <w:rPr>
                <w:rFonts w:ascii="Times New Roman" w:hAnsi="Times New Roman" w:cs="Times New Roman"/>
                <w:b/>
                <w:sz w:val="18"/>
                <w:szCs w:val="18"/>
              </w:rPr>
            </w:pPr>
          </w:p>
        </w:tc>
        <w:tc>
          <w:tcPr>
            <w:tcW w:w="238"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r>
      <w:tr w:rsidR="0087305C" w:rsidRPr="00BD2827" w:rsidTr="0093512A">
        <w:trPr>
          <w:cantSplit/>
          <w:trHeight w:val="545"/>
        </w:trPr>
        <w:tc>
          <w:tcPr>
            <w:tcW w:w="284" w:type="dxa"/>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425"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504</w:t>
            </w:r>
          </w:p>
        </w:tc>
      </w:tr>
      <w:tr w:rsidR="0087305C" w:rsidRPr="00BD2827" w:rsidTr="0093512A">
        <w:trPr>
          <w:cantSplit/>
          <w:trHeight w:val="411"/>
        </w:trPr>
        <w:tc>
          <w:tcPr>
            <w:tcW w:w="284" w:type="dxa"/>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Т</w:t>
            </w:r>
          </w:p>
        </w:tc>
        <w:tc>
          <w:tcPr>
            <w:tcW w:w="283" w:type="dxa"/>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425"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vAlign w:val="center"/>
          </w:tcPr>
          <w:p w:rsidR="0087305C"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36" w:type="dxa"/>
            <w:gridSpan w:val="2"/>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vAlign w:val="center"/>
          </w:tcPr>
          <w:p w:rsidR="0087305C" w:rsidRDefault="0087305C" w:rsidP="0093512A">
            <w:pPr>
              <w:pStyle w:val="ab"/>
              <w:ind w:left="0"/>
              <w:jc w:val="center"/>
              <w:rPr>
                <w:rFonts w:ascii="Times New Roman" w:hAnsi="Times New Roman" w:cs="Times New Roman"/>
                <w:b/>
                <w:sz w:val="18"/>
                <w:szCs w:val="18"/>
              </w:rPr>
            </w:pPr>
          </w:p>
        </w:tc>
        <w:tc>
          <w:tcPr>
            <w:tcW w:w="238"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40</w:t>
            </w:r>
          </w:p>
        </w:tc>
        <w:tc>
          <w:tcPr>
            <w:tcW w:w="378"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r>
      <w:tr w:rsidR="0087305C" w:rsidRPr="00BD2827" w:rsidTr="0093512A">
        <w:trPr>
          <w:cantSplit/>
          <w:trHeight w:val="572"/>
        </w:trPr>
        <w:tc>
          <w:tcPr>
            <w:tcW w:w="284" w:type="dxa"/>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П</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425"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4" w:type="dxa"/>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7</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36" w:type="dxa"/>
            <w:textDirection w:val="btLr"/>
            <w:vAlign w:val="center"/>
          </w:tcPr>
          <w:p w:rsidR="0087305C"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6</w:t>
            </w:r>
          </w:p>
        </w:tc>
        <w:tc>
          <w:tcPr>
            <w:tcW w:w="284"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8</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7" w:type="dxa"/>
            <w:textDirection w:val="btLr"/>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textDirection w:val="btLr"/>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7</w:t>
            </w:r>
          </w:p>
        </w:tc>
        <w:tc>
          <w:tcPr>
            <w:tcW w:w="236" w:type="dxa"/>
            <w:gridSpan w:val="2"/>
            <w:textDirection w:val="btLr"/>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6" w:type="dxa"/>
            <w:gridSpan w:val="2"/>
            <w:textDirection w:val="btLr"/>
            <w:vAlign w:val="center"/>
          </w:tcPr>
          <w:p w:rsidR="0087305C"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38" w:type="dxa"/>
            <w:textDirection w:val="btLr"/>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83" w:type="dxa"/>
            <w:textDirection w:val="btLr"/>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12</w:t>
            </w:r>
          </w:p>
        </w:tc>
        <w:tc>
          <w:tcPr>
            <w:tcW w:w="284" w:type="dxa"/>
            <w:textDirection w:val="btLr"/>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5</w:t>
            </w:r>
          </w:p>
        </w:tc>
        <w:tc>
          <w:tcPr>
            <w:tcW w:w="283" w:type="dxa"/>
            <w:textDirection w:val="btLr"/>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450</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r>
      <w:tr w:rsidR="0087305C" w:rsidRPr="00BD2827" w:rsidTr="0093512A">
        <w:trPr>
          <w:cantSplit/>
          <w:trHeight w:val="425"/>
        </w:trPr>
        <w:tc>
          <w:tcPr>
            <w:tcW w:w="284" w:type="dxa"/>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С</w:t>
            </w:r>
          </w:p>
        </w:tc>
        <w:tc>
          <w:tcPr>
            <w:tcW w:w="283" w:type="dxa"/>
            <w:textDirection w:val="btLr"/>
            <w:vAlign w:val="cente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425"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36" w:type="dxa"/>
            <w:gridSpan w:val="2"/>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8"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1</w:t>
            </w:r>
          </w:p>
        </w:tc>
        <w:tc>
          <w:tcPr>
            <w:tcW w:w="283" w:type="dxa"/>
            <w:vAlign w:val="center"/>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10</w:t>
            </w: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r>
      <w:tr w:rsidR="0087305C" w:rsidRPr="00BD2827" w:rsidTr="0093512A">
        <w:trPr>
          <w:cantSplit/>
          <w:trHeight w:val="401"/>
        </w:trPr>
        <w:tc>
          <w:tcPr>
            <w:tcW w:w="284" w:type="dxa"/>
          </w:tcPr>
          <w:p w:rsidR="0087305C" w:rsidRPr="00BD2827" w:rsidRDefault="0087305C" w:rsidP="0093512A">
            <w:pPr>
              <w:pStyle w:val="ab"/>
              <w:ind w:left="0" w:right="-111"/>
              <w:jc w:val="center"/>
              <w:rPr>
                <w:rFonts w:ascii="Times New Roman" w:hAnsi="Times New Roman" w:cs="Times New Roman"/>
                <w:b/>
                <w:sz w:val="18"/>
                <w:szCs w:val="18"/>
              </w:rPr>
            </w:pPr>
            <w:r>
              <w:rPr>
                <w:rFonts w:ascii="Times New Roman" w:hAnsi="Times New Roman" w:cs="Times New Roman"/>
                <w:b/>
                <w:sz w:val="18"/>
                <w:szCs w:val="18"/>
                <w:lang w:val="en-US"/>
              </w:rPr>
              <w:t>III</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tcPr>
          <w:p w:rsidR="0087305C" w:rsidRPr="00BD2827" w:rsidRDefault="0087305C" w:rsidP="0093512A">
            <w:pPr>
              <w:pStyle w:val="ab"/>
              <w:ind w:left="0"/>
              <w:jc w:val="center"/>
              <w:rPr>
                <w:rFonts w:ascii="Times New Roman" w:hAnsi="Times New Roman" w:cs="Times New Roman"/>
                <w:b/>
                <w:sz w:val="18"/>
                <w:szCs w:val="18"/>
              </w:rPr>
            </w:pPr>
          </w:p>
        </w:tc>
        <w:tc>
          <w:tcPr>
            <w:tcW w:w="238"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7"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84"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bottom"/>
          </w:tcPr>
          <w:p w:rsidR="0087305C" w:rsidRPr="00BD2827" w:rsidRDefault="0087305C" w:rsidP="0093512A">
            <w:pPr>
              <w:pStyle w:val="ab"/>
              <w:ind w:left="0"/>
              <w:jc w:val="center"/>
              <w:rPr>
                <w:rFonts w:ascii="Times New Roman" w:hAnsi="Times New Roman" w:cs="Times New Roman"/>
                <w:b/>
                <w:sz w:val="18"/>
                <w:szCs w:val="18"/>
              </w:rPr>
            </w:pPr>
          </w:p>
        </w:tc>
        <w:tc>
          <w:tcPr>
            <w:tcW w:w="236"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78"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vAlign w:val="bottom"/>
          </w:tcPr>
          <w:p w:rsidR="0087305C" w:rsidRPr="00BD2827" w:rsidRDefault="0087305C" w:rsidP="0093512A">
            <w:pPr>
              <w:pStyle w:val="ab"/>
              <w:ind w:left="113" w:right="113"/>
              <w:jc w:val="center"/>
              <w:rPr>
                <w:rFonts w:ascii="Times New Roman" w:hAnsi="Times New Roman" w:cs="Times New Roman"/>
                <w:b/>
                <w:sz w:val="18"/>
                <w:szCs w:val="18"/>
              </w:rPr>
            </w:pPr>
          </w:p>
        </w:tc>
      </w:tr>
      <w:tr w:rsidR="0087305C" w:rsidRPr="00BD2827" w:rsidTr="0093512A">
        <w:trPr>
          <w:cantSplit/>
          <w:trHeight w:val="279"/>
        </w:trPr>
        <w:tc>
          <w:tcPr>
            <w:tcW w:w="284" w:type="dxa"/>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Э</w:t>
            </w: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7"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36" w:type="dxa"/>
          </w:tcPr>
          <w:p w:rsidR="0087305C" w:rsidRPr="00BD2827" w:rsidRDefault="0087305C" w:rsidP="0093512A">
            <w:pPr>
              <w:pStyle w:val="ab"/>
              <w:ind w:left="0"/>
              <w:jc w:val="center"/>
              <w:rPr>
                <w:rFonts w:ascii="Times New Roman" w:hAnsi="Times New Roman" w:cs="Times New Roman"/>
                <w:b/>
                <w:sz w:val="18"/>
                <w:szCs w:val="18"/>
              </w:rPr>
            </w:pPr>
          </w:p>
        </w:tc>
        <w:tc>
          <w:tcPr>
            <w:tcW w:w="236" w:type="dxa"/>
          </w:tcPr>
          <w:p w:rsidR="0087305C" w:rsidRPr="00BD2827" w:rsidRDefault="0087305C" w:rsidP="0093512A">
            <w:pPr>
              <w:pStyle w:val="ab"/>
              <w:ind w:left="0"/>
              <w:jc w:val="center"/>
              <w:rPr>
                <w:rFonts w:ascii="Times New Roman" w:hAnsi="Times New Roman" w:cs="Times New Roman"/>
                <w:b/>
                <w:sz w:val="18"/>
                <w:szCs w:val="18"/>
              </w:rPr>
            </w:pPr>
          </w:p>
        </w:tc>
        <w:tc>
          <w:tcPr>
            <w:tcW w:w="237" w:type="dxa"/>
          </w:tcPr>
          <w:p w:rsidR="0087305C" w:rsidRPr="00BD2827" w:rsidRDefault="0087305C" w:rsidP="0093512A">
            <w:pPr>
              <w:pStyle w:val="ab"/>
              <w:ind w:left="0"/>
              <w:jc w:val="center"/>
              <w:rPr>
                <w:rFonts w:ascii="Times New Roman" w:hAnsi="Times New Roman" w:cs="Times New Roman"/>
                <w:b/>
                <w:sz w:val="18"/>
                <w:szCs w:val="18"/>
              </w:rPr>
            </w:pPr>
          </w:p>
        </w:tc>
        <w:tc>
          <w:tcPr>
            <w:tcW w:w="236" w:type="dxa"/>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tcPr>
          <w:p w:rsidR="0087305C" w:rsidRPr="00BD2827" w:rsidRDefault="0087305C" w:rsidP="0093512A">
            <w:pPr>
              <w:pStyle w:val="ab"/>
              <w:ind w:left="0"/>
              <w:jc w:val="center"/>
              <w:rPr>
                <w:rFonts w:ascii="Times New Roman" w:hAnsi="Times New Roman" w:cs="Times New Roman"/>
                <w:b/>
                <w:sz w:val="18"/>
                <w:szCs w:val="18"/>
              </w:rPr>
            </w:pPr>
          </w:p>
        </w:tc>
        <w:tc>
          <w:tcPr>
            <w:tcW w:w="236" w:type="dxa"/>
            <w:gridSpan w:val="2"/>
          </w:tcPr>
          <w:p w:rsidR="0087305C" w:rsidRPr="00BD2827" w:rsidRDefault="0087305C" w:rsidP="0093512A">
            <w:pPr>
              <w:pStyle w:val="ab"/>
              <w:ind w:left="0"/>
              <w:jc w:val="center"/>
              <w:rPr>
                <w:rFonts w:ascii="Times New Roman" w:hAnsi="Times New Roman" w:cs="Times New Roman"/>
                <w:b/>
                <w:sz w:val="18"/>
                <w:szCs w:val="18"/>
              </w:rPr>
            </w:pPr>
          </w:p>
        </w:tc>
        <w:tc>
          <w:tcPr>
            <w:tcW w:w="238" w:type="dxa"/>
          </w:tcPr>
          <w:p w:rsidR="0087305C" w:rsidRPr="00BD2827" w:rsidRDefault="0087305C" w:rsidP="0093512A">
            <w:pPr>
              <w:pStyle w:val="ab"/>
              <w:ind w:left="0"/>
              <w:jc w:val="center"/>
              <w:rPr>
                <w:rFonts w:ascii="Times New Roman" w:hAnsi="Times New Roman" w:cs="Times New Roman"/>
                <w:b/>
                <w:sz w:val="18"/>
                <w:szCs w:val="18"/>
              </w:rPr>
            </w:pPr>
          </w:p>
        </w:tc>
        <w:tc>
          <w:tcPr>
            <w:tcW w:w="283" w:type="dxa"/>
          </w:tcPr>
          <w:p w:rsidR="0087305C" w:rsidRPr="00BD2827" w:rsidRDefault="0087305C" w:rsidP="0093512A">
            <w:pPr>
              <w:pStyle w:val="ab"/>
              <w:ind w:left="0"/>
              <w:jc w:val="center"/>
              <w:rPr>
                <w:rFonts w:ascii="Times New Roman" w:hAnsi="Times New Roman" w:cs="Times New Roman"/>
                <w:b/>
                <w:sz w:val="18"/>
                <w:szCs w:val="18"/>
              </w:rPr>
            </w:pPr>
          </w:p>
        </w:tc>
        <w:tc>
          <w:tcPr>
            <w:tcW w:w="284" w:type="dxa"/>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rPr>
              <w:t>2</w:t>
            </w:r>
          </w:p>
        </w:tc>
        <w:tc>
          <w:tcPr>
            <w:tcW w:w="283" w:type="dxa"/>
          </w:tcPr>
          <w:p w:rsidR="0087305C" w:rsidRPr="00BD2827" w:rsidRDefault="0087305C" w:rsidP="0093512A">
            <w:pPr>
              <w:pStyle w:val="ab"/>
              <w:ind w:left="0"/>
              <w:jc w:val="center"/>
              <w:rPr>
                <w:rFonts w:ascii="Times New Roman" w:hAnsi="Times New Roman" w:cs="Times New Roman"/>
                <w:b/>
                <w:sz w:val="18"/>
                <w:szCs w:val="18"/>
              </w:rPr>
            </w:pP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7"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84"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vAlign w:val="center"/>
          </w:tcPr>
          <w:p w:rsidR="0087305C" w:rsidRPr="00BD2827" w:rsidRDefault="0087305C" w:rsidP="0093512A">
            <w:pPr>
              <w:pStyle w:val="ab"/>
              <w:ind w:left="0"/>
              <w:jc w:val="center"/>
              <w:rPr>
                <w:rFonts w:ascii="Times New Roman" w:hAnsi="Times New Roman" w:cs="Times New Roman"/>
                <w:b/>
                <w:sz w:val="18"/>
                <w:szCs w:val="18"/>
              </w:rPr>
            </w:pPr>
            <w:r>
              <w:rPr>
                <w:rFonts w:ascii="Times New Roman" w:hAnsi="Times New Roman" w:cs="Times New Roman"/>
                <w:b/>
                <w:sz w:val="18"/>
                <w:szCs w:val="18"/>
                <w:lang w:val="en-US"/>
              </w:rPr>
              <w:t>=</w:t>
            </w:r>
          </w:p>
        </w:tc>
        <w:tc>
          <w:tcPr>
            <w:tcW w:w="236"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378"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3"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425"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r>
              <w:rPr>
                <w:rFonts w:ascii="Times New Roman" w:hAnsi="Times New Roman" w:cs="Times New Roman"/>
                <w:b/>
                <w:sz w:val="18"/>
                <w:szCs w:val="18"/>
              </w:rPr>
              <w:t>2</w:t>
            </w: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284"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c>
          <w:tcPr>
            <w:tcW w:w="330" w:type="dxa"/>
            <w:textDirection w:val="btLr"/>
          </w:tcPr>
          <w:p w:rsidR="0087305C" w:rsidRPr="00BD2827" w:rsidRDefault="0087305C" w:rsidP="0093512A">
            <w:pPr>
              <w:pStyle w:val="ab"/>
              <w:ind w:left="113" w:right="113"/>
              <w:jc w:val="center"/>
              <w:rPr>
                <w:rFonts w:ascii="Times New Roman" w:hAnsi="Times New Roman" w:cs="Times New Roman"/>
                <w:b/>
                <w:sz w:val="18"/>
                <w:szCs w:val="18"/>
              </w:rPr>
            </w:pPr>
          </w:p>
        </w:tc>
      </w:tr>
    </w:tbl>
    <w:p w:rsidR="0087305C" w:rsidRDefault="0087305C" w:rsidP="005D0A0D">
      <w:pPr>
        <w:pStyle w:val="a3"/>
        <w:ind w:firstLine="709"/>
        <w:contextualSpacing/>
        <w:jc w:val="both"/>
        <w:rPr>
          <w:rFonts w:ascii="Times New Roman" w:hAnsi="Times New Roman" w:cs="Times New Roman"/>
          <w:b/>
          <w:sz w:val="28"/>
          <w:szCs w:val="28"/>
          <w:lang w:val="en-US"/>
        </w:rPr>
      </w:pPr>
    </w:p>
    <w:p w:rsidR="0087305C" w:rsidRPr="0087305C" w:rsidRDefault="0087305C" w:rsidP="005D0A0D">
      <w:pPr>
        <w:pStyle w:val="a3"/>
        <w:ind w:firstLine="709"/>
        <w:contextualSpacing/>
        <w:jc w:val="both"/>
        <w:rPr>
          <w:rFonts w:ascii="Times New Roman" w:hAnsi="Times New Roman" w:cs="Times New Roman"/>
          <w:b/>
          <w:sz w:val="28"/>
          <w:szCs w:val="28"/>
          <w:lang w:val="en-US"/>
        </w:rPr>
      </w:pPr>
    </w:p>
    <w:p w:rsidR="000B5087" w:rsidRDefault="0021167D" w:rsidP="000B5087">
      <w:pPr>
        <w:spacing w:after="0" w:line="240" w:lineRule="auto"/>
        <w:contextualSpacing/>
        <w:rPr>
          <w:rFonts w:ascii="Times New Roman" w:hAnsi="Times New Roman" w:cs="Times New Roman"/>
          <w:b/>
          <w:sz w:val="28"/>
          <w:szCs w:val="28"/>
        </w:rPr>
      </w:pPr>
      <w:r w:rsidRPr="0021167D">
        <w:rPr>
          <w:rFonts w:ascii="Times New Roman" w:hAnsi="Times New Roman" w:cs="Times New Roman"/>
          <w:b/>
          <w:sz w:val="28"/>
          <w:szCs w:val="28"/>
        </w:rPr>
        <w:lastRenderedPageBreak/>
        <w:t>2.2 План учебного процесса освоения дополнительной предпрофессиональной программы</w:t>
      </w:r>
    </w:p>
    <w:tbl>
      <w:tblPr>
        <w:tblStyle w:val="a4"/>
        <w:tblW w:w="15593" w:type="dxa"/>
        <w:tblInd w:w="-459" w:type="dxa"/>
        <w:tblLayout w:type="fixed"/>
        <w:tblLook w:val="04A0"/>
      </w:tblPr>
      <w:tblGrid>
        <w:gridCol w:w="709"/>
        <w:gridCol w:w="5245"/>
        <w:gridCol w:w="992"/>
        <w:gridCol w:w="851"/>
        <w:gridCol w:w="1134"/>
        <w:gridCol w:w="1134"/>
        <w:gridCol w:w="850"/>
        <w:gridCol w:w="851"/>
        <w:gridCol w:w="1984"/>
        <w:gridCol w:w="1843"/>
      </w:tblGrid>
      <w:tr w:rsidR="00267050" w:rsidTr="002E3133">
        <w:tc>
          <w:tcPr>
            <w:tcW w:w="709" w:type="dxa"/>
            <w:vMerge w:val="restart"/>
          </w:tcPr>
          <w:p w:rsidR="00267050" w:rsidRPr="00E52E50" w:rsidRDefault="00267050" w:rsidP="002E3133">
            <w:pPr>
              <w:pStyle w:val="ab"/>
              <w:ind w:left="0"/>
              <w:jc w:val="center"/>
              <w:rPr>
                <w:rFonts w:ascii="Times New Roman" w:hAnsi="Times New Roman" w:cs="Times New Roman"/>
                <w:b/>
                <w:sz w:val="24"/>
                <w:szCs w:val="24"/>
              </w:rPr>
            </w:pPr>
          </w:p>
        </w:tc>
        <w:tc>
          <w:tcPr>
            <w:tcW w:w="5245" w:type="dxa"/>
            <w:vMerge w:val="restart"/>
          </w:tcPr>
          <w:p w:rsidR="00267050" w:rsidRPr="00E52E50" w:rsidRDefault="00267050" w:rsidP="002E3133">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Наименование предметных областей/ формы учебной нагрузки</w:t>
            </w:r>
          </w:p>
        </w:tc>
        <w:tc>
          <w:tcPr>
            <w:tcW w:w="992" w:type="dxa"/>
            <w:vMerge w:val="restart"/>
            <w:textDirection w:val="btLr"/>
          </w:tcPr>
          <w:p w:rsidR="00267050" w:rsidRPr="00E52E50" w:rsidRDefault="00267050" w:rsidP="002E3133">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Общий объем учебной нагрузки (в часах)</w:t>
            </w:r>
          </w:p>
        </w:tc>
        <w:tc>
          <w:tcPr>
            <w:tcW w:w="851" w:type="dxa"/>
            <w:vMerge w:val="restart"/>
            <w:textDirection w:val="btLr"/>
          </w:tcPr>
          <w:p w:rsidR="00267050" w:rsidRPr="00E52E50" w:rsidRDefault="00267050" w:rsidP="002E3133">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Самостоятельная работа (в часах)</w:t>
            </w:r>
          </w:p>
        </w:tc>
        <w:tc>
          <w:tcPr>
            <w:tcW w:w="2268" w:type="dxa"/>
            <w:gridSpan w:val="2"/>
          </w:tcPr>
          <w:p w:rsidR="00267050" w:rsidRPr="00E52E50" w:rsidRDefault="00267050" w:rsidP="002E3133">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Учебные занятия (в часах)</w:t>
            </w:r>
          </w:p>
        </w:tc>
        <w:tc>
          <w:tcPr>
            <w:tcW w:w="1701" w:type="dxa"/>
            <w:gridSpan w:val="2"/>
          </w:tcPr>
          <w:p w:rsidR="00267050" w:rsidRDefault="00267050" w:rsidP="002E3133">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 xml:space="preserve">Аттестация </w:t>
            </w:r>
          </w:p>
          <w:p w:rsidR="00267050" w:rsidRPr="00E52E50" w:rsidRDefault="00267050" w:rsidP="002E3133">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(в часах)</w:t>
            </w:r>
          </w:p>
        </w:tc>
        <w:tc>
          <w:tcPr>
            <w:tcW w:w="3827" w:type="dxa"/>
            <w:gridSpan w:val="2"/>
          </w:tcPr>
          <w:p w:rsidR="00267050" w:rsidRPr="00E52E50" w:rsidRDefault="00267050" w:rsidP="002E3133">
            <w:pPr>
              <w:pStyle w:val="ab"/>
              <w:ind w:left="0"/>
              <w:jc w:val="center"/>
              <w:rPr>
                <w:rFonts w:ascii="Times New Roman" w:hAnsi="Times New Roman" w:cs="Times New Roman"/>
                <w:b/>
                <w:sz w:val="24"/>
                <w:szCs w:val="24"/>
              </w:rPr>
            </w:pPr>
            <w:r w:rsidRPr="00E52E50">
              <w:rPr>
                <w:rFonts w:ascii="Times New Roman" w:hAnsi="Times New Roman" w:cs="Times New Roman"/>
                <w:b/>
                <w:sz w:val="24"/>
                <w:szCs w:val="24"/>
              </w:rPr>
              <w:t>Распределение по годам обучения</w:t>
            </w:r>
          </w:p>
        </w:tc>
      </w:tr>
      <w:tr w:rsidR="00267050" w:rsidTr="002E3133">
        <w:trPr>
          <w:cantSplit/>
          <w:trHeight w:val="2064"/>
        </w:trPr>
        <w:tc>
          <w:tcPr>
            <w:tcW w:w="709" w:type="dxa"/>
            <w:vMerge/>
          </w:tcPr>
          <w:p w:rsidR="00267050" w:rsidRPr="00E52E50" w:rsidRDefault="00267050" w:rsidP="002E3133">
            <w:pPr>
              <w:pStyle w:val="ab"/>
              <w:ind w:left="0"/>
              <w:jc w:val="center"/>
              <w:rPr>
                <w:rFonts w:ascii="Times New Roman" w:hAnsi="Times New Roman" w:cs="Times New Roman"/>
                <w:sz w:val="24"/>
                <w:szCs w:val="24"/>
              </w:rPr>
            </w:pPr>
          </w:p>
        </w:tc>
        <w:tc>
          <w:tcPr>
            <w:tcW w:w="5245" w:type="dxa"/>
            <w:vMerge/>
          </w:tcPr>
          <w:p w:rsidR="00267050" w:rsidRPr="00E52E50" w:rsidRDefault="00267050" w:rsidP="002E3133">
            <w:pPr>
              <w:pStyle w:val="ab"/>
              <w:ind w:left="0"/>
              <w:jc w:val="center"/>
              <w:rPr>
                <w:rFonts w:ascii="Times New Roman" w:hAnsi="Times New Roman" w:cs="Times New Roman"/>
                <w:sz w:val="24"/>
                <w:szCs w:val="24"/>
              </w:rPr>
            </w:pPr>
          </w:p>
        </w:tc>
        <w:tc>
          <w:tcPr>
            <w:tcW w:w="992" w:type="dxa"/>
            <w:vMerge/>
          </w:tcPr>
          <w:p w:rsidR="00267050" w:rsidRPr="00E52E50" w:rsidRDefault="00267050" w:rsidP="002E3133">
            <w:pPr>
              <w:pStyle w:val="ab"/>
              <w:ind w:left="0"/>
              <w:jc w:val="center"/>
              <w:rPr>
                <w:rFonts w:ascii="Times New Roman" w:hAnsi="Times New Roman" w:cs="Times New Roman"/>
                <w:sz w:val="24"/>
                <w:szCs w:val="24"/>
              </w:rPr>
            </w:pPr>
          </w:p>
        </w:tc>
        <w:tc>
          <w:tcPr>
            <w:tcW w:w="851" w:type="dxa"/>
            <w:vMerge/>
          </w:tcPr>
          <w:p w:rsidR="00267050" w:rsidRPr="00E52E50" w:rsidRDefault="00267050" w:rsidP="002E3133">
            <w:pPr>
              <w:pStyle w:val="ab"/>
              <w:ind w:left="0"/>
              <w:jc w:val="center"/>
              <w:rPr>
                <w:rFonts w:ascii="Times New Roman" w:hAnsi="Times New Roman" w:cs="Times New Roman"/>
                <w:sz w:val="24"/>
                <w:szCs w:val="24"/>
              </w:rPr>
            </w:pPr>
          </w:p>
        </w:tc>
        <w:tc>
          <w:tcPr>
            <w:tcW w:w="1134" w:type="dxa"/>
            <w:textDirection w:val="btLr"/>
          </w:tcPr>
          <w:p w:rsidR="00267050" w:rsidRPr="00E52E50" w:rsidRDefault="00267050" w:rsidP="002E3133">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Теоретические</w:t>
            </w:r>
          </w:p>
        </w:tc>
        <w:tc>
          <w:tcPr>
            <w:tcW w:w="1134" w:type="dxa"/>
            <w:textDirection w:val="btLr"/>
          </w:tcPr>
          <w:p w:rsidR="00267050" w:rsidRPr="00E52E50" w:rsidRDefault="00267050" w:rsidP="002E3133">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Практические</w:t>
            </w:r>
          </w:p>
        </w:tc>
        <w:tc>
          <w:tcPr>
            <w:tcW w:w="850" w:type="dxa"/>
            <w:textDirection w:val="btLr"/>
          </w:tcPr>
          <w:p w:rsidR="00267050" w:rsidRPr="00E52E50" w:rsidRDefault="00267050" w:rsidP="002E3133">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Промежуточная</w:t>
            </w:r>
          </w:p>
        </w:tc>
        <w:tc>
          <w:tcPr>
            <w:tcW w:w="851" w:type="dxa"/>
            <w:textDirection w:val="btLr"/>
          </w:tcPr>
          <w:p w:rsidR="00267050" w:rsidRPr="00E52E50" w:rsidRDefault="00267050" w:rsidP="002E3133">
            <w:pPr>
              <w:pStyle w:val="ab"/>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Итоговая</w:t>
            </w:r>
          </w:p>
        </w:tc>
        <w:tc>
          <w:tcPr>
            <w:tcW w:w="1984" w:type="dxa"/>
            <w:textDirection w:val="btLr"/>
          </w:tcPr>
          <w:p w:rsidR="00267050" w:rsidRPr="00E52E50" w:rsidRDefault="00267050" w:rsidP="002E3133">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 xml:space="preserve">1-й год </w:t>
            </w:r>
          </w:p>
        </w:tc>
        <w:tc>
          <w:tcPr>
            <w:tcW w:w="1843" w:type="dxa"/>
            <w:textDirection w:val="btLr"/>
          </w:tcPr>
          <w:p w:rsidR="00267050" w:rsidRPr="00E52E50" w:rsidRDefault="00267050" w:rsidP="002E3133">
            <w:pPr>
              <w:ind w:left="113" w:right="113"/>
              <w:jc w:val="center"/>
              <w:rPr>
                <w:rFonts w:ascii="Times New Roman" w:hAnsi="Times New Roman" w:cs="Times New Roman"/>
                <w:b/>
                <w:sz w:val="24"/>
                <w:szCs w:val="24"/>
              </w:rPr>
            </w:pPr>
            <w:r w:rsidRPr="00E52E50">
              <w:rPr>
                <w:rFonts w:ascii="Times New Roman" w:hAnsi="Times New Roman" w:cs="Times New Roman"/>
                <w:b/>
                <w:sz w:val="24"/>
                <w:szCs w:val="24"/>
              </w:rPr>
              <w:t>2-й год</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13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850"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10</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p>
        </w:tc>
        <w:tc>
          <w:tcPr>
            <w:tcW w:w="5245" w:type="dxa"/>
          </w:tcPr>
          <w:p w:rsidR="00267050" w:rsidRPr="00FE1416" w:rsidRDefault="00267050" w:rsidP="002E3133">
            <w:pPr>
              <w:pStyle w:val="ab"/>
              <w:ind w:left="0"/>
              <w:jc w:val="center"/>
              <w:rPr>
                <w:rFonts w:ascii="Times New Roman" w:hAnsi="Times New Roman" w:cs="Times New Roman"/>
                <w:b/>
                <w:sz w:val="24"/>
                <w:szCs w:val="24"/>
              </w:rPr>
            </w:pPr>
            <w:r w:rsidRPr="00FE1416">
              <w:rPr>
                <w:rFonts w:ascii="Times New Roman" w:hAnsi="Times New Roman" w:cs="Times New Roman"/>
                <w:b/>
                <w:sz w:val="24"/>
                <w:szCs w:val="24"/>
              </w:rPr>
              <w:t>Общий объем часов</w:t>
            </w:r>
          </w:p>
        </w:tc>
        <w:tc>
          <w:tcPr>
            <w:tcW w:w="992" w:type="dxa"/>
          </w:tcPr>
          <w:p w:rsidR="00267050" w:rsidRPr="007A557D" w:rsidRDefault="00267050" w:rsidP="002E3133">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1008</w:t>
            </w:r>
          </w:p>
        </w:tc>
        <w:tc>
          <w:tcPr>
            <w:tcW w:w="851" w:type="dxa"/>
          </w:tcPr>
          <w:p w:rsidR="00267050" w:rsidRPr="007A557D" w:rsidRDefault="00267050" w:rsidP="002E3133">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20</w:t>
            </w:r>
          </w:p>
        </w:tc>
        <w:tc>
          <w:tcPr>
            <w:tcW w:w="1134" w:type="dxa"/>
          </w:tcPr>
          <w:p w:rsidR="00267050" w:rsidRPr="007A557D" w:rsidRDefault="00267050" w:rsidP="002E3133">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80</w:t>
            </w:r>
          </w:p>
        </w:tc>
        <w:tc>
          <w:tcPr>
            <w:tcW w:w="1134" w:type="dxa"/>
          </w:tcPr>
          <w:p w:rsidR="00267050" w:rsidRPr="007A557D" w:rsidRDefault="00267050" w:rsidP="002E3133">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902</w:t>
            </w:r>
          </w:p>
        </w:tc>
        <w:tc>
          <w:tcPr>
            <w:tcW w:w="850" w:type="dxa"/>
          </w:tcPr>
          <w:p w:rsidR="00267050" w:rsidRPr="007A557D" w:rsidRDefault="00F77CD7" w:rsidP="002E3133">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851" w:type="dxa"/>
          </w:tcPr>
          <w:p w:rsidR="00267050" w:rsidRPr="007A557D" w:rsidRDefault="00267050" w:rsidP="002E3133">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984" w:type="dxa"/>
          </w:tcPr>
          <w:p w:rsidR="00267050" w:rsidRPr="007A557D" w:rsidRDefault="00267050" w:rsidP="002E3133">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c>
          <w:tcPr>
            <w:tcW w:w="1843" w:type="dxa"/>
          </w:tcPr>
          <w:p w:rsidR="00267050" w:rsidRPr="007A557D" w:rsidRDefault="00267050" w:rsidP="002E3133">
            <w:pPr>
              <w:pStyle w:val="ab"/>
              <w:ind w:left="0"/>
              <w:jc w:val="center"/>
              <w:rPr>
                <w:rFonts w:ascii="Times New Roman" w:hAnsi="Times New Roman" w:cs="Times New Roman"/>
                <w:b/>
                <w:bCs/>
                <w:sz w:val="24"/>
                <w:szCs w:val="24"/>
              </w:rPr>
            </w:pPr>
            <w:r>
              <w:rPr>
                <w:rFonts w:ascii="Times New Roman" w:hAnsi="Times New Roman" w:cs="Times New Roman"/>
                <w:b/>
                <w:bCs/>
                <w:sz w:val="24"/>
                <w:szCs w:val="24"/>
              </w:rPr>
              <w:t>504</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c>
          <w:tcPr>
            <w:tcW w:w="5245" w:type="dxa"/>
          </w:tcPr>
          <w:p w:rsidR="00267050" w:rsidRPr="00E52E50" w:rsidRDefault="00267050" w:rsidP="002E3133">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Обязательные предметные области</w:t>
            </w:r>
          </w:p>
        </w:tc>
        <w:tc>
          <w:tcPr>
            <w:tcW w:w="992"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656</w:t>
            </w: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850" w:type="dxa"/>
          </w:tcPr>
          <w:p w:rsidR="00267050" w:rsidRPr="00E52E50" w:rsidRDefault="00267050" w:rsidP="002E3133">
            <w:pPr>
              <w:pStyle w:val="ab"/>
              <w:ind w:left="0"/>
              <w:jc w:val="center"/>
              <w:rPr>
                <w:rFonts w:ascii="Times New Roman" w:hAnsi="Times New Roman" w:cs="Times New Roman"/>
                <w:sz w:val="24"/>
                <w:szCs w:val="24"/>
              </w:rPr>
            </w:pP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98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c>
          <w:tcPr>
            <w:tcW w:w="1843"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328</w:t>
            </w:r>
          </w:p>
        </w:tc>
      </w:tr>
      <w:tr w:rsidR="00267050" w:rsidTr="002E3133">
        <w:tc>
          <w:tcPr>
            <w:tcW w:w="709"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1.1.</w:t>
            </w:r>
          </w:p>
        </w:tc>
        <w:tc>
          <w:tcPr>
            <w:tcW w:w="5245"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Теоретические основы физической культуры и спорта</w:t>
            </w:r>
          </w:p>
        </w:tc>
        <w:tc>
          <w:tcPr>
            <w:tcW w:w="992"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850" w:type="dxa"/>
          </w:tcPr>
          <w:p w:rsidR="00267050" w:rsidRPr="00E52E50" w:rsidRDefault="00267050" w:rsidP="002E3133">
            <w:pPr>
              <w:pStyle w:val="ab"/>
              <w:ind w:left="0"/>
              <w:jc w:val="center"/>
              <w:rPr>
                <w:rFonts w:ascii="Times New Roman" w:hAnsi="Times New Roman" w:cs="Times New Roman"/>
                <w:sz w:val="24"/>
                <w:szCs w:val="24"/>
              </w:rPr>
            </w:pP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98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267050" w:rsidTr="002E3133">
        <w:tc>
          <w:tcPr>
            <w:tcW w:w="709"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1.2.</w:t>
            </w:r>
          </w:p>
        </w:tc>
        <w:tc>
          <w:tcPr>
            <w:tcW w:w="5245"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Общая и специальная физическая подготовка</w:t>
            </w:r>
          </w:p>
        </w:tc>
        <w:tc>
          <w:tcPr>
            <w:tcW w:w="992"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151</w:t>
            </w: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850" w:type="dxa"/>
          </w:tcPr>
          <w:p w:rsidR="00267050" w:rsidRPr="00E52E50" w:rsidRDefault="00267050" w:rsidP="002E3133">
            <w:pPr>
              <w:pStyle w:val="ab"/>
              <w:ind w:left="0"/>
              <w:jc w:val="center"/>
              <w:rPr>
                <w:rFonts w:ascii="Times New Roman" w:hAnsi="Times New Roman" w:cs="Times New Roman"/>
                <w:sz w:val="24"/>
                <w:szCs w:val="24"/>
              </w:rPr>
            </w:pP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98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c>
          <w:tcPr>
            <w:tcW w:w="1843"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76</w:t>
            </w:r>
          </w:p>
        </w:tc>
      </w:tr>
      <w:tr w:rsidR="00267050" w:rsidTr="002E3133">
        <w:tc>
          <w:tcPr>
            <w:tcW w:w="709"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1.3.</w:t>
            </w:r>
          </w:p>
        </w:tc>
        <w:tc>
          <w:tcPr>
            <w:tcW w:w="5245"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Вид спорта</w:t>
            </w:r>
          </w:p>
        </w:tc>
        <w:tc>
          <w:tcPr>
            <w:tcW w:w="992"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850" w:type="dxa"/>
          </w:tcPr>
          <w:p w:rsidR="00267050" w:rsidRPr="00E52E50" w:rsidRDefault="00267050" w:rsidP="002E3133">
            <w:pPr>
              <w:pStyle w:val="ab"/>
              <w:ind w:left="0"/>
              <w:jc w:val="center"/>
              <w:rPr>
                <w:rFonts w:ascii="Times New Roman" w:hAnsi="Times New Roman" w:cs="Times New Roman"/>
                <w:sz w:val="24"/>
                <w:szCs w:val="24"/>
              </w:rPr>
            </w:pP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98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267050" w:rsidTr="002E3133">
        <w:tc>
          <w:tcPr>
            <w:tcW w:w="709"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1.4.</w:t>
            </w:r>
          </w:p>
        </w:tc>
        <w:tc>
          <w:tcPr>
            <w:tcW w:w="5245"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Основы профессионального самоопределения</w:t>
            </w:r>
          </w:p>
        </w:tc>
        <w:tc>
          <w:tcPr>
            <w:tcW w:w="992"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202</w:t>
            </w: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850" w:type="dxa"/>
          </w:tcPr>
          <w:p w:rsidR="00267050" w:rsidRPr="00E52E50" w:rsidRDefault="00267050" w:rsidP="002E3133">
            <w:pPr>
              <w:pStyle w:val="ab"/>
              <w:ind w:left="0"/>
              <w:jc w:val="center"/>
              <w:rPr>
                <w:rFonts w:ascii="Times New Roman" w:hAnsi="Times New Roman" w:cs="Times New Roman"/>
                <w:sz w:val="24"/>
                <w:szCs w:val="24"/>
              </w:rPr>
            </w:pP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98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c>
          <w:tcPr>
            <w:tcW w:w="1843"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101</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5245" w:type="dxa"/>
          </w:tcPr>
          <w:p w:rsidR="00267050" w:rsidRPr="00E52E50" w:rsidRDefault="00267050" w:rsidP="002E3133">
            <w:pPr>
              <w:pStyle w:val="ab"/>
              <w:ind w:left="0"/>
              <w:jc w:val="center"/>
              <w:rPr>
                <w:rFonts w:ascii="Times New Roman" w:hAnsi="Times New Roman" w:cs="Times New Roman"/>
                <w:sz w:val="24"/>
                <w:szCs w:val="24"/>
              </w:rPr>
            </w:pPr>
            <w:r w:rsidRPr="005905B6">
              <w:rPr>
                <w:rFonts w:ascii="Times New Roman" w:hAnsi="Times New Roman" w:cs="Times New Roman"/>
                <w:sz w:val="24"/>
                <w:szCs w:val="24"/>
              </w:rPr>
              <w:t xml:space="preserve"> Вариативные предметные области</w:t>
            </w:r>
          </w:p>
        </w:tc>
        <w:tc>
          <w:tcPr>
            <w:tcW w:w="992"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352</w:t>
            </w: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850" w:type="dxa"/>
          </w:tcPr>
          <w:p w:rsidR="00267050" w:rsidRPr="00E52E50" w:rsidRDefault="00267050" w:rsidP="002E3133">
            <w:pPr>
              <w:pStyle w:val="ab"/>
              <w:ind w:left="0"/>
              <w:jc w:val="center"/>
              <w:rPr>
                <w:rFonts w:ascii="Times New Roman" w:hAnsi="Times New Roman" w:cs="Times New Roman"/>
                <w:sz w:val="24"/>
                <w:szCs w:val="24"/>
              </w:rPr>
            </w:pP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98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c>
          <w:tcPr>
            <w:tcW w:w="1843"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176</w:t>
            </w:r>
          </w:p>
        </w:tc>
      </w:tr>
      <w:tr w:rsidR="00267050" w:rsidTr="002E3133">
        <w:tc>
          <w:tcPr>
            <w:tcW w:w="709"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2.1.</w:t>
            </w:r>
          </w:p>
        </w:tc>
        <w:tc>
          <w:tcPr>
            <w:tcW w:w="5245"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Различные виды спорта и подвижные игры</w:t>
            </w:r>
          </w:p>
        </w:tc>
        <w:tc>
          <w:tcPr>
            <w:tcW w:w="992"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850" w:type="dxa"/>
          </w:tcPr>
          <w:p w:rsidR="00267050" w:rsidRPr="00E52E50" w:rsidRDefault="00267050" w:rsidP="002E3133">
            <w:pPr>
              <w:pStyle w:val="ab"/>
              <w:ind w:left="0"/>
              <w:jc w:val="center"/>
              <w:rPr>
                <w:rFonts w:ascii="Times New Roman" w:hAnsi="Times New Roman" w:cs="Times New Roman"/>
                <w:sz w:val="24"/>
                <w:szCs w:val="24"/>
              </w:rPr>
            </w:pP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98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267050" w:rsidTr="002E3133">
        <w:tc>
          <w:tcPr>
            <w:tcW w:w="709"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2.2.</w:t>
            </w:r>
          </w:p>
        </w:tc>
        <w:tc>
          <w:tcPr>
            <w:tcW w:w="5245"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Судейская подготовка</w:t>
            </w:r>
          </w:p>
        </w:tc>
        <w:tc>
          <w:tcPr>
            <w:tcW w:w="992"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850" w:type="dxa"/>
          </w:tcPr>
          <w:p w:rsidR="00267050" w:rsidRPr="00E52E50" w:rsidRDefault="00267050" w:rsidP="002E3133">
            <w:pPr>
              <w:pStyle w:val="ab"/>
              <w:ind w:left="0"/>
              <w:jc w:val="center"/>
              <w:rPr>
                <w:rFonts w:ascii="Times New Roman" w:hAnsi="Times New Roman" w:cs="Times New Roman"/>
                <w:sz w:val="24"/>
                <w:szCs w:val="24"/>
              </w:rPr>
            </w:pP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98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267050" w:rsidTr="002E3133">
        <w:tc>
          <w:tcPr>
            <w:tcW w:w="709"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2.3.</w:t>
            </w:r>
          </w:p>
        </w:tc>
        <w:tc>
          <w:tcPr>
            <w:tcW w:w="5245"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Специальные навыки</w:t>
            </w:r>
          </w:p>
        </w:tc>
        <w:tc>
          <w:tcPr>
            <w:tcW w:w="992"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850" w:type="dxa"/>
          </w:tcPr>
          <w:p w:rsidR="00267050" w:rsidRPr="00E52E50" w:rsidRDefault="00267050" w:rsidP="002E3133">
            <w:pPr>
              <w:pStyle w:val="ab"/>
              <w:ind w:left="0"/>
              <w:jc w:val="center"/>
              <w:rPr>
                <w:rFonts w:ascii="Times New Roman" w:hAnsi="Times New Roman" w:cs="Times New Roman"/>
                <w:sz w:val="24"/>
                <w:szCs w:val="24"/>
              </w:rPr>
            </w:pP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98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843"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50</w:t>
            </w:r>
          </w:p>
        </w:tc>
      </w:tr>
      <w:tr w:rsidR="00267050" w:rsidTr="002E3133">
        <w:tc>
          <w:tcPr>
            <w:tcW w:w="709"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2.4.</w:t>
            </w:r>
          </w:p>
        </w:tc>
        <w:tc>
          <w:tcPr>
            <w:tcW w:w="5245" w:type="dxa"/>
            <w:vAlign w:val="center"/>
          </w:tcPr>
          <w:p w:rsidR="00267050" w:rsidRPr="005905B6" w:rsidRDefault="00267050" w:rsidP="002E3133">
            <w:pPr>
              <w:jc w:val="center"/>
              <w:rPr>
                <w:rFonts w:ascii="Times New Roman" w:hAnsi="Times New Roman" w:cs="Times New Roman"/>
                <w:sz w:val="24"/>
                <w:szCs w:val="24"/>
              </w:rPr>
            </w:pPr>
            <w:r w:rsidRPr="005905B6">
              <w:rPr>
                <w:rFonts w:ascii="Times New Roman" w:hAnsi="Times New Roman" w:cs="Times New Roman"/>
                <w:sz w:val="24"/>
                <w:szCs w:val="24"/>
              </w:rPr>
              <w:t>Спортивное и специальное оборудование</w:t>
            </w:r>
          </w:p>
        </w:tc>
        <w:tc>
          <w:tcPr>
            <w:tcW w:w="992"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1134" w:type="dxa"/>
          </w:tcPr>
          <w:p w:rsidR="00267050" w:rsidRPr="00E52E50" w:rsidRDefault="00267050" w:rsidP="002E3133">
            <w:pPr>
              <w:pStyle w:val="ab"/>
              <w:ind w:left="0"/>
              <w:jc w:val="center"/>
              <w:rPr>
                <w:rFonts w:ascii="Times New Roman" w:hAnsi="Times New Roman" w:cs="Times New Roman"/>
                <w:sz w:val="24"/>
                <w:szCs w:val="24"/>
              </w:rPr>
            </w:pPr>
          </w:p>
        </w:tc>
        <w:tc>
          <w:tcPr>
            <w:tcW w:w="850" w:type="dxa"/>
          </w:tcPr>
          <w:p w:rsidR="00267050" w:rsidRPr="00E52E50" w:rsidRDefault="00267050" w:rsidP="002E3133">
            <w:pPr>
              <w:pStyle w:val="ab"/>
              <w:ind w:left="0"/>
              <w:jc w:val="center"/>
              <w:rPr>
                <w:rFonts w:ascii="Times New Roman" w:hAnsi="Times New Roman" w:cs="Times New Roman"/>
                <w:sz w:val="24"/>
                <w:szCs w:val="24"/>
              </w:rPr>
            </w:pPr>
          </w:p>
        </w:tc>
        <w:tc>
          <w:tcPr>
            <w:tcW w:w="851" w:type="dxa"/>
          </w:tcPr>
          <w:p w:rsidR="00267050" w:rsidRPr="00E52E50" w:rsidRDefault="00267050" w:rsidP="002E3133">
            <w:pPr>
              <w:pStyle w:val="ab"/>
              <w:ind w:left="0"/>
              <w:jc w:val="center"/>
              <w:rPr>
                <w:rFonts w:ascii="Times New Roman" w:hAnsi="Times New Roman" w:cs="Times New Roman"/>
                <w:sz w:val="24"/>
                <w:szCs w:val="24"/>
              </w:rPr>
            </w:pPr>
          </w:p>
        </w:tc>
        <w:tc>
          <w:tcPr>
            <w:tcW w:w="1984"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843"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26</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3.</w:t>
            </w:r>
          </w:p>
        </w:tc>
        <w:tc>
          <w:tcPr>
            <w:tcW w:w="5245" w:type="dxa"/>
          </w:tcPr>
          <w:p w:rsidR="00267050" w:rsidRPr="00E52E50" w:rsidRDefault="00267050" w:rsidP="002E3133">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Теоретические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851"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80</w:t>
            </w:r>
          </w:p>
        </w:tc>
        <w:tc>
          <w:tcPr>
            <w:tcW w:w="113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c>
          <w:tcPr>
            <w:tcW w:w="1843"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40</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5245" w:type="dxa"/>
          </w:tcPr>
          <w:p w:rsidR="00267050" w:rsidRPr="00E52E50" w:rsidRDefault="00267050" w:rsidP="002E3133">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Практические  занятия</w:t>
            </w:r>
          </w:p>
        </w:tc>
        <w:tc>
          <w:tcPr>
            <w:tcW w:w="992"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1"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902</w:t>
            </w:r>
          </w:p>
        </w:tc>
        <w:tc>
          <w:tcPr>
            <w:tcW w:w="850"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452</w:t>
            </w:r>
          </w:p>
        </w:tc>
        <w:tc>
          <w:tcPr>
            <w:tcW w:w="1843"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450</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5245" w:type="dxa"/>
          </w:tcPr>
          <w:p w:rsidR="00267050" w:rsidRPr="00E52E50" w:rsidRDefault="00267050" w:rsidP="002E3133">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Тренировочные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78</w:t>
            </w:r>
            <w:r w:rsidR="00F77CD7">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393</w:t>
            </w:r>
          </w:p>
        </w:tc>
        <w:tc>
          <w:tcPr>
            <w:tcW w:w="1843"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39</w:t>
            </w:r>
            <w:r w:rsidR="00F77CD7">
              <w:rPr>
                <w:rFonts w:ascii="Times New Roman" w:hAnsi="Times New Roman" w:cs="Times New Roman"/>
                <w:sz w:val="24"/>
                <w:szCs w:val="24"/>
              </w:rPr>
              <w:t>1</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5245" w:type="dxa"/>
          </w:tcPr>
          <w:p w:rsidR="00267050" w:rsidRPr="00E52E50" w:rsidRDefault="00267050" w:rsidP="002E3133">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Физкультурные и спортивные мероприятия</w:t>
            </w:r>
          </w:p>
        </w:tc>
        <w:tc>
          <w:tcPr>
            <w:tcW w:w="992"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6</w:t>
            </w:r>
            <w:r w:rsidR="00F77CD7">
              <w:rPr>
                <w:rFonts w:ascii="Times New Roman" w:hAnsi="Times New Roman" w:cs="Times New Roman"/>
                <w:sz w:val="24"/>
                <w:szCs w:val="24"/>
              </w:rPr>
              <w:t>6</w:t>
            </w:r>
          </w:p>
        </w:tc>
        <w:tc>
          <w:tcPr>
            <w:tcW w:w="851"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3</w:t>
            </w:r>
            <w:r w:rsidR="00F77CD7">
              <w:rPr>
                <w:rFonts w:ascii="Times New Roman" w:hAnsi="Times New Roman" w:cs="Times New Roman"/>
                <w:sz w:val="24"/>
                <w:szCs w:val="24"/>
              </w:rPr>
              <w:t>3</w:t>
            </w:r>
          </w:p>
        </w:tc>
        <w:tc>
          <w:tcPr>
            <w:tcW w:w="1843"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3</w:t>
            </w:r>
            <w:r w:rsidR="00F77CD7">
              <w:rPr>
                <w:rFonts w:ascii="Times New Roman" w:hAnsi="Times New Roman" w:cs="Times New Roman"/>
                <w:sz w:val="24"/>
                <w:szCs w:val="24"/>
              </w:rPr>
              <w:t>3</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5245" w:type="dxa"/>
          </w:tcPr>
          <w:p w:rsidR="00267050" w:rsidRPr="00E52E50" w:rsidRDefault="00267050" w:rsidP="002E3133">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Иные виды практических занятий</w:t>
            </w:r>
          </w:p>
        </w:tc>
        <w:tc>
          <w:tcPr>
            <w:tcW w:w="992" w:type="dxa"/>
            <w:tcBorders>
              <w:top w:val="nil"/>
              <w:left w:val="nil"/>
              <w:bottom w:val="single" w:sz="8" w:space="0" w:color="000000"/>
              <w:right w:val="single" w:sz="8" w:space="0" w:color="000000"/>
            </w:tcBorders>
            <w:shd w:val="clear" w:color="auto" w:fill="auto"/>
            <w:vAlign w:val="center"/>
          </w:tcPr>
          <w:p w:rsidR="00267050" w:rsidRPr="00E52E50" w:rsidRDefault="00F77CD7"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w:t>
            </w:r>
            <w:r w:rsidR="00F77CD7">
              <w:rPr>
                <w:rFonts w:ascii="Times New Roman" w:hAnsi="Times New Roman" w:cs="Times New Roman"/>
                <w:sz w:val="24"/>
                <w:szCs w:val="24"/>
              </w:rPr>
              <w:t>6</w:t>
            </w:r>
          </w:p>
        </w:tc>
        <w:tc>
          <w:tcPr>
            <w:tcW w:w="1843"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w:t>
            </w:r>
            <w:r w:rsidR="00F77CD7">
              <w:rPr>
                <w:rFonts w:ascii="Times New Roman" w:hAnsi="Times New Roman" w:cs="Times New Roman"/>
                <w:sz w:val="24"/>
                <w:szCs w:val="24"/>
              </w:rPr>
              <w:t>6</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5.</w:t>
            </w:r>
          </w:p>
        </w:tc>
        <w:tc>
          <w:tcPr>
            <w:tcW w:w="5245" w:type="dxa"/>
          </w:tcPr>
          <w:p w:rsidR="00267050" w:rsidRPr="006A7A13" w:rsidRDefault="00267050" w:rsidP="002E3133">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Самостоятельная  работа</w:t>
            </w:r>
          </w:p>
        </w:tc>
        <w:tc>
          <w:tcPr>
            <w:tcW w:w="992"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851"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20</w:t>
            </w:r>
          </w:p>
        </w:tc>
        <w:tc>
          <w:tcPr>
            <w:tcW w:w="113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c>
          <w:tcPr>
            <w:tcW w:w="1843"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10</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6.</w:t>
            </w:r>
          </w:p>
        </w:tc>
        <w:tc>
          <w:tcPr>
            <w:tcW w:w="5245" w:type="dxa"/>
          </w:tcPr>
          <w:p w:rsidR="00267050" w:rsidRPr="006A7A13" w:rsidRDefault="00267050" w:rsidP="002E3133">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Аттестация</w:t>
            </w:r>
          </w:p>
        </w:tc>
        <w:tc>
          <w:tcPr>
            <w:tcW w:w="992"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6</w:t>
            </w:r>
          </w:p>
        </w:tc>
        <w:tc>
          <w:tcPr>
            <w:tcW w:w="851"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267050" w:rsidRPr="00B9009E" w:rsidRDefault="00267050" w:rsidP="002E3133">
            <w:pPr>
              <w:pStyle w:val="ab"/>
              <w:ind w:left="0"/>
              <w:jc w:val="center"/>
              <w:rPr>
                <w:rFonts w:ascii="Times New Roman" w:hAnsi="Times New Roman" w:cs="Times New Roman"/>
                <w:b/>
                <w:bCs/>
                <w:sz w:val="24"/>
                <w:szCs w:val="24"/>
              </w:rPr>
            </w:pPr>
            <w:r w:rsidRPr="00B9009E">
              <w:rPr>
                <w:rFonts w:ascii="Times New Roman" w:hAnsi="Times New Roman" w:cs="Times New Roman"/>
                <w:b/>
                <w:bCs/>
                <w:sz w:val="24"/>
                <w:szCs w:val="24"/>
              </w:rPr>
              <w:t>4</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6.1.</w:t>
            </w:r>
          </w:p>
        </w:tc>
        <w:tc>
          <w:tcPr>
            <w:tcW w:w="5245" w:type="dxa"/>
          </w:tcPr>
          <w:p w:rsidR="00267050" w:rsidRPr="006A7A13" w:rsidRDefault="00267050" w:rsidP="002E3133">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Промежуточная аттестация</w:t>
            </w:r>
          </w:p>
        </w:tc>
        <w:tc>
          <w:tcPr>
            <w:tcW w:w="992" w:type="dxa"/>
            <w:tcBorders>
              <w:top w:val="nil"/>
              <w:left w:val="nil"/>
              <w:bottom w:val="single" w:sz="8" w:space="0" w:color="000000"/>
              <w:right w:val="single" w:sz="8" w:space="0" w:color="000000"/>
            </w:tcBorders>
            <w:shd w:val="clear" w:color="auto" w:fill="auto"/>
            <w:vAlign w:val="center"/>
          </w:tcPr>
          <w:p w:rsidR="00267050" w:rsidRPr="00E52E50" w:rsidRDefault="00F77CD7"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267050" w:rsidRPr="00E52E50" w:rsidRDefault="00F77CD7"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98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tcBorders>
              <w:top w:val="nil"/>
              <w:left w:val="nil"/>
              <w:bottom w:val="single" w:sz="8" w:space="0" w:color="000000"/>
              <w:right w:val="single" w:sz="8" w:space="0" w:color="000000"/>
            </w:tcBorders>
            <w:shd w:val="clear" w:color="auto" w:fill="auto"/>
            <w:vAlign w:val="center"/>
          </w:tcPr>
          <w:p w:rsidR="00267050" w:rsidRPr="00E52E50" w:rsidRDefault="00F77CD7"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r w:rsidR="00267050" w:rsidTr="002E3133">
        <w:tc>
          <w:tcPr>
            <w:tcW w:w="709" w:type="dxa"/>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6.2.</w:t>
            </w:r>
          </w:p>
        </w:tc>
        <w:tc>
          <w:tcPr>
            <w:tcW w:w="5245" w:type="dxa"/>
          </w:tcPr>
          <w:p w:rsidR="00267050" w:rsidRPr="006A7A13" w:rsidRDefault="00267050" w:rsidP="002E3133">
            <w:pPr>
              <w:pStyle w:val="ab"/>
              <w:ind w:left="0"/>
              <w:jc w:val="center"/>
              <w:rPr>
                <w:rFonts w:ascii="Times New Roman" w:hAnsi="Times New Roman" w:cs="Times New Roman"/>
                <w:sz w:val="24"/>
                <w:szCs w:val="24"/>
              </w:rPr>
            </w:pPr>
            <w:r w:rsidRPr="006A7A13">
              <w:rPr>
                <w:rFonts w:ascii="Times New Roman" w:hAnsi="Times New Roman" w:cs="Times New Roman"/>
                <w:sz w:val="24"/>
                <w:szCs w:val="24"/>
              </w:rPr>
              <w:t>Итоговая  аттестация</w:t>
            </w:r>
          </w:p>
        </w:tc>
        <w:tc>
          <w:tcPr>
            <w:tcW w:w="992"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113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850"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p>
        </w:tc>
        <w:tc>
          <w:tcPr>
            <w:tcW w:w="851" w:type="dxa"/>
            <w:tcBorders>
              <w:top w:val="nil"/>
              <w:left w:val="nil"/>
              <w:bottom w:val="single" w:sz="8" w:space="0" w:color="000000"/>
              <w:right w:val="single" w:sz="8" w:space="0" w:color="000000"/>
            </w:tcBorders>
            <w:shd w:val="clear" w:color="auto" w:fill="auto"/>
            <w:vAlign w:val="center"/>
          </w:tcPr>
          <w:p w:rsidR="00267050" w:rsidRPr="00E52E50" w:rsidRDefault="00F77CD7"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Borders>
              <w:top w:val="nil"/>
              <w:left w:val="nil"/>
              <w:bottom w:val="single" w:sz="8" w:space="0" w:color="000000"/>
              <w:right w:val="single" w:sz="8" w:space="0" w:color="000000"/>
            </w:tcBorders>
            <w:shd w:val="clear" w:color="auto" w:fill="auto"/>
            <w:vAlign w:val="center"/>
          </w:tcPr>
          <w:p w:rsidR="00267050" w:rsidRPr="00E52E50" w:rsidRDefault="00267050"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0</w:t>
            </w:r>
          </w:p>
        </w:tc>
        <w:tc>
          <w:tcPr>
            <w:tcW w:w="1843" w:type="dxa"/>
            <w:tcBorders>
              <w:top w:val="nil"/>
              <w:left w:val="nil"/>
              <w:bottom w:val="single" w:sz="8" w:space="0" w:color="000000"/>
              <w:right w:val="single" w:sz="8" w:space="0" w:color="000000"/>
            </w:tcBorders>
            <w:shd w:val="clear" w:color="auto" w:fill="auto"/>
            <w:vAlign w:val="center"/>
          </w:tcPr>
          <w:p w:rsidR="00267050" w:rsidRPr="00E52E50" w:rsidRDefault="00F77CD7" w:rsidP="002E3133">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r>
    </w:tbl>
    <w:p w:rsidR="00267050" w:rsidRDefault="00267050" w:rsidP="000B5087">
      <w:pPr>
        <w:spacing w:after="0" w:line="240" w:lineRule="auto"/>
        <w:contextualSpacing/>
        <w:rPr>
          <w:rFonts w:ascii="Times New Roman" w:hAnsi="Times New Roman" w:cs="Times New Roman"/>
          <w:b/>
          <w:sz w:val="28"/>
          <w:szCs w:val="28"/>
        </w:rPr>
        <w:sectPr w:rsidR="00267050" w:rsidSect="0021167D">
          <w:pgSz w:w="16838" w:h="11906" w:orient="landscape"/>
          <w:pgMar w:top="851" w:right="1134" w:bottom="1701" w:left="1134" w:header="709" w:footer="709" w:gutter="0"/>
          <w:cols w:space="708"/>
          <w:docGrid w:linePitch="360"/>
        </w:sectPr>
      </w:pPr>
    </w:p>
    <w:p w:rsidR="001D1095" w:rsidRDefault="001D1095" w:rsidP="001D1095">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На основании примерного учебного плана Программы, Учреждение ежегодно разрабатывает годовой учебный план с учетом объема тренировочной нагрузки в неделю, установленного исходя из имеющихся условий реализации Программы применительно к каждому уровню обучения.</w:t>
      </w:r>
    </w:p>
    <w:p w:rsidR="007D517A" w:rsidRDefault="007D517A" w:rsidP="007D517A">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Учебный план разработан из учета </w:t>
      </w:r>
      <w:r w:rsidRPr="001D373A">
        <w:rPr>
          <w:rFonts w:ascii="Times New Roman" w:hAnsi="Times New Roman" w:cs="Times New Roman"/>
          <w:sz w:val="28"/>
          <w:szCs w:val="28"/>
        </w:rPr>
        <w:t>43 учебных недель</w:t>
      </w:r>
      <w:r w:rsidR="001D1095" w:rsidRPr="001D373A">
        <w:rPr>
          <w:rFonts w:ascii="Times New Roman" w:hAnsi="Times New Roman" w:cs="Times New Roman"/>
          <w:sz w:val="28"/>
          <w:szCs w:val="28"/>
        </w:rPr>
        <w:t xml:space="preserve"> и</w:t>
      </w:r>
      <w:r w:rsidR="001D1095">
        <w:rPr>
          <w:rFonts w:ascii="Times New Roman" w:hAnsi="Times New Roman" w:cs="Times New Roman"/>
          <w:sz w:val="28"/>
          <w:szCs w:val="28"/>
        </w:rPr>
        <w:t xml:space="preserve"> с у</w:t>
      </w:r>
      <w:r>
        <w:rPr>
          <w:rFonts w:ascii="Times New Roman" w:hAnsi="Times New Roman" w:cs="Times New Roman"/>
          <w:sz w:val="28"/>
          <w:szCs w:val="28"/>
        </w:rPr>
        <w:t xml:space="preserve">четом максимального объема тренировочной нагрузки в неделю, установленного действующим законодательством об образовании. </w:t>
      </w:r>
    </w:p>
    <w:p w:rsidR="001D1095" w:rsidRDefault="001D1095" w:rsidP="001D1095">
      <w:pPr>
        <w:pStyle w:val="a3"/>
        <w:ind w:firstLine="709"/>
        <w:contextualSpacing/>
        <w:jc w:val="both"/>
        <w:rPr>
          <w:rFonts w:ascii="Times New Roman" w:hAnsi="Times New Roman" w:cs="Times New Roman"/>
          <w:sz w:val="28"/>
          <w:szCs w:val="28"/>
        </w:rPr>
      </w:pPr>
      <w:r w:rsidRPr="001D1095">
        <w:rPr>
          <w:rFonts w:ascii="Times New Roman" w:eastAsia="Times New Roman" w:hAnsi="Times New Roman" w:cs="Times New Roman"/>
          <w:iCs/>
          <w:sz w:val="28"/>
          <w:szCs w:val="28"/>
        </w:rPr>
        <w:t>Непрерывность освоения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учащимися Программы и их спортивной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подготовки в каникулярный период обеспечивается следующим образом: в физкультурно-спортивных или спортивно-оздоровительных лагерях (центрах), а также в спортивно - образовательных центрах; участием учащихся в тренировочных сборах, проводимых учреждением и иными образовательными и физкультурно-спортивными организациями; самостоятельная работа по индивидуальным планам.</w:t>
      </w:r>
    </w:p>
    <w:p w:rsidR="001D1095" w:rsidRPr="007D517A" w:rsidRDefault="007D517A" w:rsidP="001D1095">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 xml:space="preserve">Продолжительность  одного  тренировочного  занятия  рассчитывается  в академических  часах  (45  мин)  с  учетом  возрастных  особенностей  и  уровня подготовки обучающихся. </w:t>
      </w:r>
      <w:r w:rsidR="001D1095" w:rsidRPr="00F34F5C">
        <w:rPr>
          <w:rFonts w:ascii="Times New Roman" w:eastAsia="Times New Roman" w:hAnsi="Times New Roman" w:cs="Times New Roman"/>
          <w:sz w:val="28"/>
          <w:szCs w:val="28"/>
        </w:rPr>
        <w:t xml:space="preserve">График проведения тренировочных занятий по группам подготовки устанавливается локальным нормативным актом </w:t>
      </w:r>
      <w:r w:rsidR="001D1095">
        <w:rPr>
          <w:rFonts w:ascii="Times New Roman" w:eastAsia="Times New Roman" w:hAnsi="Times New Roman" w:cs="Times New Roman"/>
          <w:sz w:val="28"/>
          <w:szCs w:val="28"/>
        </w:rPr>
        <w:t>Учреждения.</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Организация тренировочного процесса начинается с комплектации групп в сентябре  месяце.  Однако  это  не  исключает  возможности  приема  в  группу  на протяжении всего учебного года</w:t>
      </w:r>
      <w:r w:rsidR="00F44274">
        <w:rPr>
          <w:rFonts w:ascii="Times New Roman" w:hAnsi="Times New Roman" w:cs="Times New Roman"/>
          <w:sz w:val="28"/>
          <w:szCs w:val="28"/>
        </w:rPr>
        <w:t xml:space="preserve"> при наличии вакантных мест</w:t>
      </w:r>
      <w:r w:rsidRPr="007D517A">
        <w:rPr>
          <w:rFonts w:ascii="Times New Roman" w:hAnsi="Times New Roman" w:cs="Times New Roman"/>
          <w:sz w:val="28"/>
          <w:szCs w:val="28"/>
        </w:rPr>
        <w:t xml:space="preserve">. Приѐм детей ведется с допуском от врача, </w:t>
      </w:r>
      <w:r w:rsidR="00F44274">
        <w:rPr>
          <w:rFonts w:ascii="Times New Roman" w:hAnsi="Times New Roman" w:cs="Times New Roman"/>
          <w:sz w:val="28"/>
          <w:szCs w:val="28"/>
        </w:rPr>
        <w:t xml:space="preserve">разово в течении года </w:t>
      </w:r>
      <w:r w:rsidRPr="007D517A">
        <w:rPr>
          <w:rFonts w:ascii="Times New Roman" w:hAnsi="Times New Roman" w:cs="Times New Roman"/>
          <w:sz w:val="28"/>
          <w:szCs w:val="28"/>
        </w:rPr>
        <w:t>проводится диспансеризация</w:t>
      </w:r>
      <w:r w:rsidR="00F44274">
        <w:rPr>
          <w:rFonts w:ascii="Times New Roman" w:hAnsi="Times New Roman" w:cs="Times New Roman"/>
          <w:sz w:val="28"/>
          <w:szCs w:val="28"/>
        </w:rPr>
        <w:t xml:space="preserve"> для обучающихся не ниже базового уровня 3 года обучения</w:t>
      </w:r>
      <w:r w:rsidRPr="007D517A">
        <w:rPr>
          <w:rFonts w:ascii="Times New Roman" w:hAnsi="Times New Roman" w:cs="Times New Roman"/>
          <w:sz w:val="28"/>
          <w:szCs w:val="28"/>
        </w:rPr>
        <w:t xml:space="preserve">. </w:t>
      </w:r>
    </w:p>
    <w:p w:rsidR="007D517A" w:rsidRPr="007D517A" w:rsidRDefault="007D517A" w:rsidP="007D517A">
      <w:pPr>
        <w:spacing w:after="0" w:line="240" w:lineRule="auto"/>
        <w:ind w:firstLine="709"/>
        <w:contextualSpacing/>
        <w:jc w:val="both"/>
        <w:rPr>
          <w:rFonts w:ascii="Times New Roman" w:hAnsi="Times New Roman" w:cs="Times New Roman"/>
          <w:sz w:val="28"/>
          <w:szCs w:val="28"/>
        </w:rPr>
      </w:pPr>
      <w:r w:rsidRPr="007D517A">
        <w:rPr>
          <w:rFonts w:ascii="Times New Roman" w:hAnsi="Times New Roman" w:cs="Times New Roman"/>
          <w:sz w:val="28"/>
          <w:szCs w:val="28"/>
        </w:rPr>
        <w:t>Поступающие  сдают  приѐмные  тесты  для  создания  однородных  по</w:t>
      </w:r>
      <w:r w:rsidR="00F44274">
        <w:rPr>
          <w:rFonts w:ascii="Times New Roman" w:hAnsi="Times New Roman" w:cs="Times New Roman"/>
          <w:sz w:val="28"/>
          <w:szCs w:val="28"/>
        </w:rPr>
        <w:t xml:space="preserve"> </w:t>
      </w:r>
      <w:r w:rsidRPr="007D517A">
        <w:rPr>
          <w:rFonts w:ascii="Times New Roman" w:hAnsi="Times New Roman" w:cs="Times New Roman"/>
          <w:sz w:val="28"/>
          <w:szCs w:val="28"/>
        </w:rPr>
        <w:t xml:space="preserve">физическому  развитию  и  уровню  подготовки  групп.  В  конце  учебного  года проводится промежуточная аттестация в форме сдачи контрольно-переводных нормативов  по  общефизической  и  технической  подготовке  для  перевода  на следующий уровень. </w:t>
      </w: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1D1095" w:rsidRDefault="001D1095" w:rsidP="007D517A">
      <w:pPr>
        <w:spacing w:after="0" w:line="240" w:lineRule="auto"/>
        <w:ind w:firstLine="709"/>
        <w:contextualSpacing/>
        <w:jc w:val="both"/>
        <w:rPr>
          <w:rFonts w:ascii="Times New Roman" w:hAnsi="Times New Roman" w:cs="Times New Roman"/>
          <w:sz w:val="28"/>
          <w:szCs w:val="28"/>
        </w:rPr>
      </w:pPr>
    </w:p>
    <w:p w:rsidR="0021167D" w:rsidRDefault="007D517A" w:rsidP="001D1095">
      <w:pPr>
        <w:spacing w:after="0" w:line="240" w:lineRule="auto"/>
        <w:ind w:firstLine="709"/>
        <w:contextualSpacing/>
        <w:jc w:val="both"/>
        <w:rPr>
          <w:rFonts w:ascii="Times New Roman" w:hAnsi="Times New Roman" w:cs="Times New Roman"/>
          <w:b/>
          <w:sz w:val="28"/>
          <w:szCs w:val="28"/>
        </w:rPr>
      </w:pPr>
      <w:r w:rsidRPr="009C4A7E">
        <w:rPr>
          <w:rFonts w:ascii="Times New Roman" w:hAnsi="Times New Roman" w:cs="Times New Roman"/>
          <w:b/>
          <w:sz w:val="28"/>
          <w:szCs w:val="28"/>
        </w:rPr>
        <w:lastRenderedPageBreak/>
        <w:t xml:space="preserve"> </w:t>
      </w:r>
      <w:r w:rsidR="009C4A7E" w:rsidRPr="009C4A7E">
        <w:rPr>
          <w:rFonts w:ascii="Times New Roman" w:hAnsi="Times New Roman" w:cs="Times New Roman"/>
          <w:b/>
          <w:sz w:val="28"/>
          <w:szCs w:val="28"/>
        </w:rPr>
        <w:t>3 МЕТОДИЧЕСКАЯ ЧАСТЬ ДОПОЛНИТЕЛЬНОЙ ПРЕДПРОФЕССИОНАЛЬНОЙ ПРОГРАММЫ</w:t>
      </w:r>
    </w:p>
    <w:p w:rsidR="009C4A7E" w:rsidRDefault="009C4A7E" w:rsidP="001D1095">
      <w:pPr>
        <w:spacing w:after="0" w:line="240" w:lineRule="auto"/>
        <w:ind w:firstLine="709"/>
        <w:contextualSpacing/>
        <w:jc w:val="both"/>
        <w:rPr>
          <w:rFonts w:ascii="Times New Roman" w:hAnsi="Times New Roman" w:cs="Times New Roman"/>
          <w:b/>
          <w:sz w:val="28"/>
          <w:szCs w:val="28"/>
        </w:rPr>
      </w:pPr>
    </w:p>
    <w:p w:rsidR="009C4A7E" w:rsidRDefault="001F4243" w:rsidP="001D1095">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 xml:space="preserve">3.1 Содержание и методика работы по предметным областям </w:t>
      </w:r>
    </w:p>
    <w:p w:rsidR="00AB05CA" w:rsidRPr="009C4A7E" w:rsidRDefault="00AB05CA" w:rsidP="001D1095">
      <w:pPr>
        <w:spacing w:after="0" w:line="240" w:lineRule="auto"/>
        <w:ind w:firstLine="709"/>
        <w:contextualSpacing/>
        <w:jc w:val="both"/>
        <w:rPr>
          <w:rFonts w:ascii="Times New Roman" w:hAnsi="Times New Roman" w:cs="Times New Roman"/>
          <w:b/>
          <w:sz w:val="28"/>
          <w:szCs w:val="28"/>
        </w:rPr>
      </w:pP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имеет  немаловажное  значение  в  подготовке футболистов.  Главная  ее  задача  состоит  в  том,  чтобы  научить  спортсмена осмысливать  и  анализировать  действия  на  футбольном  поле  как  свои,  так  и  соперника,  не  механически  выполнять  указания  тренера,  а  творчески подходить  к  ним.  Начинающих  футболистов  необходимо  приучить  посещать соревнования,  изучать  техническую  и  тактическую  подготовленность соперников,  следить  за  действиями  судей,  их  реакцией  за  действиями футболистов,  просматривать  видеоматериал  по  футболу  и  спортивные репортажи.  </w:t>
      </w:r>
    </w:p>
    <w:p w:rsidR="00AB05CA" w:rsidRDefault="00AB05CA" w:rsidP="00AB05CA">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Футболист,  как  и  любой  другой  спортсмен,  должен обладать высокими моральными и волевыми качествами. </w:t>
      </w:r>
    </w:p>
    <w:p w:rsidR="000B5087" w:rsidRDefault="00AB05CA" w:rsidP="00C0091D">
      <w:pPr>
        <w:spacing w:after="0" w:line="240" w:lineRule="auto"/>
        <w:ind w:firstLine="709"/>
        <w:contextualSpacing/>
        <w:jc w:val="both"/>
        <w:rPr>
          <w:rFonts w:ascii="Times New Roman" w:hAnsi="Times New Roman" w:cs="Times New Roman"/>
          <w:sz w:val="28"/>
          <w:szCs w:val="28"/>
        </w:rPr>
      </w:pPr>
      <w:r w:rsidRPr="00AB05CA">
        <w:rPr>
          <w:rFonts w:ascii="Times New Roman" w:hAnsi="Times New Roman" w:cs="Times New Roman"/>
          <w:sz w:val="28"/>
          <w:szCs w:val="28"/>
        </w:rPr>
        <w:t xml:space="preserve">Теоретические знания должны  иметь  определенную  целевую  направленность:  вырабатывать  у  занимающихся  умение  использовать  полученные  знания  на  практике  в условиях тренировочных занятий. Учебный материал распределяется на весь период  обучения.  При  проведении  теоретических  занятий  следует  учитывать возраст занимающихся и излагать материал в доступной форме.  </w:t>
      </w:r>
    </w:p>
    <w:p w:rsidR="00961FFD" w:rsidRDefault="00961FFD" w:rsidP="00C0091D">
      <w:pPr>
        <w:spacing w:after="0" w:line="240" w:lineRule="auto"/>
        <w:ind w:firstLine="709"/>
        <w:contextualSpacing/>
        <w:jc w:val="both"/>
        <w:rPr>
          <w:rFonts w:ascii="Times New Roman" w:hAnsi="Times New Roman" w:cs="Times New Roman"/>
          <w:sz w:val="28"/>
          <w:szCs w:val="28"/>
        </w:rPr>
      </w:pPr>
    </w:p>
    <w:p w:rsidR="00961FFD" w:rsidRDefault="002B5107" w:rsidP="00961FFD">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Теоретическая подготовка включает  себя следующие темы: </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История развития </w:t>
      </w:r>
      <w:r>
        <w:rPr>
          <w:rFonts w:ascii="Times New Roman" w:hAnsi="Times New Roman" w:cs="Times New Roman"/>
          <w:sz w:val="28"/>
          <w:szCs w:val="28"/>
        </w:rPr>
        <w:t>футбола</w:t>
      </w:r>
      <w:r w:rsidRPr="009D0623">
        <w:rPr>
          <w:rFonts w:ascii="Times New Roman" w:hAnsi="Times New Roman" w:cs="Times New Roman"/>
          <w:sz w:val="28"/>
          <w:szCs w:val="28"/>
        </w:rPr>
        <w:t xml:space="preserve">: понятие спорт, классификации, особенности исторического развития. </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Значение занятий физической культурой и спортом для обеспечения высокого качества жизни: роль физической подготовки для человека, </w:t>
      </w:r>
      <w:r w:rsidRPr="009D0623">
        <w:rPr>
          <w:rFonts w:ascii="Times New Roman" w:hAnsi="Times New Roman" w:cs="Times New Roman"/>
          <w:sz w:val="28"/>
          <w:szCs w:val="28"/>
          <w:shd w:val="clear" w:color="auto" w:fill="FFFFFF"/>
        </w:rPr>
        <w:t>формирование устойчивого понимания и значимости здорового образа жизни, всесторонняя физическая подготовка</w:t>
      </w:r>
      <w:r w:rsidRPr="009D0623">
        <w:rPr>
          <w:rFonts w:ascii="Times New Roman" w:hAnsi="Times New Roman" w:cs="Times New Roman"/>
          <w:sz w:val="26"/>
          <w:szCs w:val="26"/>
          <w:shd w:val="clear" w:color="auto" w:fill="FFFFFF"/>
        </w:rPr>
        <w:t>.</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Этические вопросы спорта: сущность науки – спортивной этики, </w:t>
      </w:r>
      <w:r w:rsidRPr="009D0623">
        <w:rPr>
          <w:rFonts w:ascii="Times New Roman" w:hAnsi="Times New Roman" w:cs="Times New Roman"/>
          <w:sz w:val="28"/>
        </w:rPr>
        <w:t>понятия и социальные явления, как этика, мораль, нравственность, культура, спорт, спортивная культура, олимпизм, олимпийская культура, олимпийское движение, нравственное воспитание.</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Основы общероссийских и международных антидопинговых правил: </w:t>
      </w:r>
      <w:r w:rsidRPr="009D0623">
        <w:rPr>
          <w:rFonts w:ascii="Times New Roman" w:eastAsia="Times New Roman" w:hAnsi="Times New Roman" w:cs="Times New Roman"/>
          <w:sz w:val="28"/>
          <w:szCs w:val="28"/>
        </w:rPr>
        <w:t>область применения правил, общероссийская антидопинговая организация, общероссийские спортивные федерации,</w:t>
      </w:r>
      <w:r w:rsidRPr="009D0623">
        <w:rPr>
          <w:rFonts w:ascii="Times New Roman" w:hAnsi="Times New Roman" w:cs="Times New Roman"/>
          <w:b/>
          <w:sz w:val="28"/>
          <w:szCs w:val="28"/>
        </w:rPr>
        <w:t xml:space="preserve"> </w:t>
      </w:r>
      <w:r w:rsidRPr="009D0623">
        <w:rPr>
          <w:rFonts w:ascii="Times New Roman" w:hAnsi="Times New Roman" w:cs="Times New Roman"/>
          <w:sz w:val="28"/>
          <w:szCs w:val="28"/>
        </w:rPr>
        <w:t>определение допинга, нарушение антидопинговых правил</w:t>
      </w:r>
      <w:r w:rsidRPr="009D0623">
        <w:rPr>
          <w:b/>
          <w:sz w:val="28"/>
          <w:szCs w:val="28"/>
        </w:rPr>
        <w:t xml:space="preserve"> .</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 xml:space="preserve">Нормы и требования, выполнение которых необходимо для присвоения соответствующих спортивных званий и спортивных разрядов по избранному виду спорта, а также условий выполнения этих норм и </w:t>
      </w:r>
      <w:r w:rsidRPr="009D0623">
        <w:rPr>
          <w:rFonts w:ascii="Times New Roman" w:hAnsi="Times New Roman" w:cs="Times New Roman"/>
          <w:sz w:val="28"/>
          <w:szCs w:val="28"/>
        </w:rPr>
        <w:lastRenderedPageBreak/>
        <w:t xml:space="preserve">требований: </w:t>
      </w:r>
      <w:r w:rsidRPr="009D0623">
        <w:rPr>
          <w:rFonts w:ascii="Times New Roman" w:hAnsi="Times New Roman" w:cs="Times New Roman"/>
          <w:color w:val="000000"/>
          <w:sz w:val="28"/>
          <w:szCs w:val="28"/>
        </w:rPr>
        <w:t xml:space="preserve">содержание норм, требований и условий их выполнения, </w:t>
      </w:r>
      <w:r w:rsidRPr="009D0623">
        <w:rPr>
          <w:rFonts w:ascii="Times New Roman" w:hAnsi="Times New Roman" w:cs="Times New Roman"/>
          <w:sz w:val="28"/>
          <w:szCs w:val="28"/>
        </w:rPr>
        <w:t>порядок присвоения спортивных званий, спортивных разрядов, лишения, восстановления спортивных званий, спортивных разрядов.</w:t>
      </w:r>
      <w:r w:rsidRPr="009D0623">
        <w:rPr>
          <w:rFonts w:ascii="Times New Roman" w:hAnsi="Times New Roman"/>
          <w:b/>
          <w:sz w:val="28"/>
          <w:szCs w:val="28"/>
        </w:rPr>
        <w:t xml:space="preserve"> </w:t>
      </w:r>
    </w:p>
    <w:p w:rsidR="00961FFD" w:rsidRPr="009D0623"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sz w:val="28"/>
          <w:szCs w:val="28"/>
        </w:rPr>
        <w:t xml:space="preserve">Возрастные особенности детей и подростков, влияние на спортсмена занятий избранным видом спорта: </w:t>
      </w:r>
      <w:r w:rsidRPr="009D0623">
        <w:rPr>
          <w:rFonts w:ascii="Times New Roman" w:hAnsi="Times New Roman" w:cs="Times New Roman"/>
          <w:sz w:val="28"/>
          <w:szCs w:val="28"/>
        </w:rPr>
        <w:t xml:space="preserve">возрастные периоды, физическая и техническая подготовленность в </w:t>
      </w:r>
      <w:r>
        <w:rPr>
          <w:rFonts w:ascii="Times New Roman" w:hAnsi="Times New Roman" w:cs="Times New Roman"/>
          <w:sz w:val="28"/>
          <w:szCs w:val="28"/>
        </w:rPr>
        <w:t>футболе</w:t>
      </w:r>
      <w:r w:rsidRPr="009D0623">
        <w:rPr>
          <w:rFonts w:ascii="Times New Roman" w:hAnsi="Times New Roman" w:cs="Times New Roman"/>
          <w:sz w:val="28"/>
          <w:szCs w:val="28"/>
        </w:rPr>
        <w:t>, особенности детей и подростков, психологическая подготовленность.</w:t>
      </w:r>
    </w:p>
    <w:p w:rsidR="00961FFD" w:rsidRDefault="00961FFD" w:rsidP="00961FFD">
      <w:pPr>
        <w:pStyle w:val="a3"/>
        <w:numPr>
          <w:ilvl w:val="0"/>
          <w:numId w:val="3"/>
        </w:numPr>
        <w:ind w:left="0" w:firstLine="709"/>
        <w:contextualSpacing/>
        <w:jc w:val="both"/>
        <w:rPr>
          <w:rFonts w:ascii="Times New Roman" w:hAnsi="Times New Roman" w:cs="Times New Roman"/>
          <w:sz w:val="28"/>
          <w:szCs w:val="28"/>
        </w:rPr>
      </w:pPr>
      <w:r w:rsidRPr="009D0623">
        <w:rPr>
          <w:rFonts w:ascii="Times New Roman" w:hAnsi="Times New Roman" w:cs="Times New Roman"/>
          <w:sz w:val="28"/>
          <w:szCs w:val="28"/>
        </w:rPr>
        <w:t>Основы спортивного питания: правила спортивного питания, виды, разновидности и формы питания.</w:t>
      </w:r>
    </w:p>
    <w:p w:rsidR="00961FFD" w:rsidRPr="009D0623" w:rsidRDefault="00961FFD" w:rsidP="00961FFD">
      <w:pPr>
        <w:pStyle w:val="a3"/>
        <w:ind w:left="709"/>
        <w:contextualSpacing/>
        <w:jc w:val="both"/>
        <w:rPr>
          <w:rFonts w:ascii="Times New Roman" w:hAnsi="Times New Roman" w:cs="Times New Roman"/>
          <w:sz w:val="28"/>
          <w:szCs w:val="28"/>
        </w:rPr>
      </w:pPr>
    </w:p>
    <w:p w:rsidR="007212F6" w:rsidRDefault="007212F6" w:rsidP="007212F6">
      <w:pPr>
        <w:pStyle w:val="a3"/>
        <w:ind w:firstLine="426"/>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Физическая подготовка - это организованный процесс, направленный </w:t>
      </w:r>
      <w:r>
        <w:rPr>
          <w:rFonts w:ascii="Times New Roman" w:hAnsi="Times New Roman" w:cs="Times New Roman"/>
          <w:sz w:val="28"/>
          <w:szCs w:val="28"/>
        </w:rPr>
        <w:t>н</w:t>
      </w:r>
      <w:r w:rsidRPr="007212F6">
        <w:rPr>
          <w:rFonts w:ascii="Times New Roman" w:hAnsi="Times New Roman" w:cs="Times New Roman"/>
          <w:sz w:val="28"/>
          <w:szCs w:val="28"/>
        </w:rPr>
        <w:t xml:space="preserve">а: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всестороннее  развитие  организма  обучающихся  -  укрепление  опорно-связочного  аппарата,  сердечно-сосудистой  и  дыхательной  систем, совершенствование деятельности вегетативной и центральной нервной систем;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укрепление здоровья и повышение работоспособности; </w:t>
      </w:r>
    </w:p>
    <w:p w:rsidR="007212F6" w:rsidRPr="007212F6" w:rsidRDefault="007212F6" w:rsidP="007212F6">
      <w:pPr>
        <w:pStyle w:val="a3"/>
        <w:ind w:firstLine="709"/>
        <w:contextualSpacing/>
        <w:jc w:val="both"/>
        <w:rPr>
          <w:rFonts w:ascii="Times New Roman" w:hAnsi="Times New Roman" w:cs="Times New Roman"/>
          <w:sz w:val="28"/>
          <w:szCs w:val="28"/>
        </w:rPr>
      </w:pPr>
      <w:r w:rsidRPr="007212F6">
        <w:rPr>
          <w:rFonts w:ascii="Times New Roman" w:hAnsi="Times New Roman" w:cs="Times New Roman"/>
          <w:sz w:val="28"/>
          <w:szCs w:val="28"/>
        </w:rPr>
        <w:t xml:space="preserve">- развитие  физических  качеств,  необходимых  для  успешного  освоения техники  в  футболе  и  исполнение  их  с  требуемым  качеством:  амплитудой, скоростью, силой и др. </w:t>
      </w:r>
    </w:p>
    <w:p w:rsidR="007212F6" w:rsidRPr="00C0091D" w:rsidRDefault="00C60777" w:rsidP="007212F6">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Физическая подготовка по предметным областям делится на общую физическую подготовку, вид спорта, различные виды спорта и подвижные игры. </w:t>
      </w:r>
    </w:p>
    <w:p w:rsidR="00D16EA5" w:rsidRPr="00D16EA5" w:rsidRDefault="00D16EA5" w:rsidP="00D16EA5">
      <w:pPr>
        <w:pStyle w:val="a3"/>
        <w:spacing w:line="276" w:lineRule="auto"/>
        <w:ind w:firstLine="708"/>
        <w:jc w:val="both"/>
        <w:rPr>
          <w:rFonts w:ascii="Times New Roman" w:hAnsi="Times New Roman" w:cs="Times New Roman"/>
          <w:b/>
          <w:sz w:val="28"/>
          <w:szCs w:val="28"/>
        </w:rPr>
      </w:pPr>
      <w:r w:rsidRPr="00D16EA5">
        <w:rPr>
          <w:rFonts w:ascii="Times New Roman" w:eastAsia="Times New Roman" w:hAnsi="Times New Roman" w:cs="Times New Roman"/>
          <w:b/>
          <w:iCs/>
          <w:sz w:val="28"/>
          <w:szCs w:val="28"/>
        </w:rPr>
        <w:t>Общая физическая подготовка</w:t>
      </w:r>
    </w:p>
    <w:p w:rsidR="00D16EA5" w:rsidRPr="008A0C49" w:rsidRDefault="00D16EA5" w:rsidP="00D16EA5">
      <w:pPr>
        <w:pStyle w:val="a3"/>
        <w:spacing w:line="276" w:lineRule="auto"/>
        <w:ind w:firstLine="708"/>
        <w:jc w:val="both"/>
        <w:rPr>
          <w:rFonts w:ascii="Times New Roman" w:eastAsia="Times New Roman" w:hAnsi="Times New Roman" w:cs="Times New Roman"/>
          <w:b/>
          <w:sz w:val="28"/>
          <w:szCs w:val="28"/>
        </w:rPr>
      </w:pPr>
      <w:r w:rsidRPr="008A0C49">
        <w:rPr>
          <w:rFonts w:ascii="Times New Roman" w:eastAsia="Times New Roman" w:hAnsi="Times New Roman" w:cs="Times New Roman"/>
          <w:b/>
          <w:iCs/>
          <w:sz w:val="28"/>
          <w:szCs w:val="28"/>
        </w:rPr>
        <w:t>Гимнастические</w:t>
      </w:r>
      <w:r w:rsidRPr="008A0C49">
        <w:rPr>
          <w:rFonts w:ascii="Times New Roman" w:eastAsia="Times New Roman" w:hAnsi="Times New Roman" w:cs="Times New Roman"/>
          <w:b/>
          <w:iCs/>
          <w:sz w:val="28"/>
          <w:szCs w:val="28"/>
        </w:rPr>
        <w:tab/>
      </w:r>
      <w:r w:rsidR="008A0C49">
        <w:rPr>
          <w:rFonts w:ascii="Times New Roman" w:eastAsia="Times New Roman" w:hAnsi="Times New Roman" w:cs="Times New Roman"/>
          <w:b/>
          <w:iCs/>
          <w:sz w:val="28"/>
          <w:szCs w:val="28"/>
        </w:rPr>
        <w:t xml:space="preserve"> </w:t>
      </w:r>
      <w:r w:rsidRPr="008A0C49">
        <w:rPr>
          <w:rFonts w:ascii="Times New Roman" w:eastAsia="Times New Roman" w:hAnsi="Times New Roman" w:cs="Times New Roman"/>
          <w:b/>
          <w:iCs/>
          <w:sz w:val="28"/>
          <w:szCs w:val="28"/>
        </w:rPr>
        <w:t>упражнения</w:t>
      </w:r>
      <w:r w:rsidRPr="008A0C49">
        <w:rPr>
          <w:rFonts w:ascii="Times New Roman" w:eastAsia="Times New Roman" w:hAnsi="Times New Roman" w:cs="Times New Roman"/>
          <w:b/>
          <w:sz w:val="28"/>
          <w:szCs w:val="28"/>
        </w:rPr>
        <w:t>:</w:t>
      </w:r>
    </w:p>
    <w:p w:rsidR="00D16EA5" w:rsidRPr="003C6FF8" w:rsidRDefault="00D16EA5" w:rsidP="00672214">
      <w:pPr>
        <w:pStyle w:val="a3"/>
        <w:numPr>
          <w:ilvl w:val="0"/>
          <w:numId w:val="5"/>
        </w:numPr>
        <w:ind w:left="0" w:firstLine="709"/>
        <w:contextualSpacing/>
        <w:jc w:val="both"/>
        <w:rPr>
          <w:rFonts w:ascii="Times New Roman" w:hAnsi="Times New Roman" w:cs="Times New Roman"/>
          <w:sz w:val="28"/>
          <w:szCs w:val="28"/>
        </w:rPr>
      </w:pPr>
      <w:r w:rsidRPr="003C6FF8">
        <w:rPr>
          <w:rFonts w:ascii="Times New Roman" w:eastAsia="Times New Roman" w:hAnsi="Times New Roman" w:cs="Times New Roman"/>
          <w:iCs/>
          <w:sz w:val="28"/>
          <w:szCs w:val="28"/>
        </w:rPr>
        <w:t>Строевые</w:t>
      </w:r>
      <w:r w:rsidRPr="003C6FF8">
        <w:rPr>
          <w:rFonts w:ascii="Times New Roman" w:eastAsia="Times New Roman" w:hAnsi="Times New Roman" w:cs="Times New Roman"/>
          <w:iCs/>
          <w:sz w:val="28"/>
          <w:szCs w:val="28"/>
        </w:rPr>
        <w:tab/>
        <w:t>упражнения</w:t>
      </w:r>
      <w:r w:rsidRPr="003C6FF8">
        <w:rPr>
          <w:rFonts w:ascii="Times New Roman" w:eastAsia="Times New Roman" w:hAnsi="Times New Roman" w:cs="Times New Roman"/>
          <w:i/>
          <w:iCs/>
          <w:sz w:val="28"/>
          <w:szCs w:val="28"/>
        </w:rPr>
        <w:t>:</w:t>
      </w:r>
      <w:r w:rsidRPr="003C6FF8">
        <w:rPr>
          <w:rFonts w:ascii="Times New Roman" w:hAnsi="Times New Roman" w:cs="Times New Roman"/>
          <w:sz w:val="28"/>
          <w:szCs w:val="28"/>
        </w:rPr>
        <w:tab/>
      </w:r>
      <w:r w:rsidR="003C6FF8" w:rsidRPr="003C6FF8">
        <w:rPr>
          <w:rFonts w:ascii="Times New Roman" w:eastAsia="Times New Roman" w:hAnsi="Times New Roman" w:cs="Times New Roman"/>
          <w:sz w:val="28"/>
          <w:szCs w:val="28"/>
        </w:rPr>
        <w:t xml:space="preserve">Команды  для  управления  строем.  Понятия  о строе,  шеренге,  колонне,  флангах,  интервале,  дистанции,  направляющем, замыкающем,  о  предварительной  и  исполнительной  командах.  Повороты  на месте, размыкание уступами.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движения. Повороты в движении.  </w:t>
      </w:r>
      <w:r w:rsidRPr="003C6FF8">
        <w:rPr>
          <w:rFonts w:ascii="Times New Roman" w:eastAsia="Times New Roman" w:hAnsi="Times New Roman" w:cs="Times New Roman"/>
          <w:sz w:val="28"/>
          <w:szCs w:val="28"/>
        </w:rPr>
        <w:t xml:space="preserve"> </w:t>
      </w:r>
    </w:p>
    <w:p w:rsidR="003C6FF8" w:rsidRDefault="003C6FF8"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Общеразвивающие упражнения без предметов. Упражнения для рук и плечевого  пояса.  Сгибания  и  разгибания,  вращения,  махи,  отведения  и приведения,  рывки.  Упражнения  выполняются  на  месте  и  в  движении. Упражнения  для  мышц  шеи:  наклоны,  вращения  и  повороты  головы  в различных  направлениях.  Упражнения  для  туловища.  Упражнения  на формирование  правильной  осанки.  В  различных  исходных  положениях  - наклоны,  повороты,  вращения  туловища.  В  положении  лежа  -  поднимание  и опускание  ног,  круговые  движения  одной  и  обеими  ногами,  поднимание  и опускание  туловища.  Упражнения  для  ног:  различные  маховые  движения ногами,  приседания  на  обеих  и  на  одной  ноге,  выпады,  выпады  с дополнительными пружинящими движениями. Упражнения с сопротивлением. Упражнения  в  парах  - повороты  и наклоны  туловища,  сгибание  и разгибание рук, </w:t>
      </w:r>
      <w:r w:rsidRPr="00672214">
        <w:rPr>
          <w:rFonts w:ascii="Times New Roman" w:hAnsi="Times New Roman" w:cs="Times New Roman"/>
          <w:sz w:val="28"/>
          <w:szCs w:val="28"/>
        </w:rPr>
        <w:lastRenderedPageBreak/>
        <w:t xml:space="preserve">перетаскивания, приседания, приседания с партнером, переноска партнера на  спине  и  на  плечах,  элементы  борьбы  в  стойке,  игры  с  элементами сопротивления.  </w:t>
      </w:r>
    </w:p>
    <w:p w:rsid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Упражнения  с  предметами.  Упражнения  с  набивными  мячами  - поднимание, опускание, наклоны, повороты, перебрасывания с одной руки на другую перед собой, над головой, за спиной, броски и ловля мяча. Упражнения на  месте  (стоя,  сидя,  лежа)  и  в  движении.  Упражнения  в  парах  и  группах  с передачами, бросками и ловлей мячей.  Упражнения  с  гантелями,  штангой,  мешками  с  песком:  сгибание  и разгибание  рук,  повороты  и  наклоны  туловища,  поднимание  на  носки, приседания. Упражнения с короткой и длинной скакалкой: прыжки на одной и обеих  ногах  с  вращением  скакалки  вперед,  назад;  прыжки  с  поворотами, прыжки  в  приседе  и  полуприседе.  Упражнения  с  малыми  мячами  -  броски  и ловля мячей после подбрасывания вверх, удара о землю, стену. Ловля мячей на месте, в прыжке, после кувырка, в движении.  </w:t>
      </w:r>
    </w:p>
    <w:p w:rsidR="00672214" w:rsidRPr="00672214" w:rsidRDefault="00672214" w:rsidP="00672214">
      <w:pPr>
        <w:pStyle w:val="a3"/>
        <w:numPr>
          <w:ilvl w:val="0"/>
          <w:numId w:val="5"/>
        </w:numPr>
        <w:ind w:left="0" w:firstLine="709"/>
        <w:contextualSpacing/>
        <w:jc w:val="both"/>
        <w:rPr>
          <w:rFonts w:ascii="Times New Roman" w:hAnsi="Times New Roman" w:cs="Times New Roman"/>
          <w:sz w:val="28"/>
          <w:szCs w:val="28"/>
        </w:rPr>
      </w:pPr>
      <w:r w:rsidRPr="00672214">
        <w:rPr>
          <w:rFonts w:ascii="Times New Roman" w:hAnsi="Times New Roman" w:cs="Times New Roman"/>
          <w:sz w:val="28"/>
          <w:szCs w:val="28"/>
        </w:rPr>
        <w:t xml:space="preserve">Акробатические упражнения. Кувырки вперед в группировке из упора присев,  основной  стойки,  после  разбега.  Длинный  кувырок  вперед.  Кувырки назад. Соединение нескольких кувырков. Перекаты и перевороты. </w:t>
      </w:r>
    </w:p>
    <w:p w:rsidR="00D16EA5" w:rsidRPr="00F34F5C" w:rsidRDefault="00D16EA5" w:rsidP="00D16EA5">
      <w:pPr>
        <w:pStyle w:val="a3"/>
        <w:spacing w:line="276" w:lineRule="auto"/>
        <w:ind w:firstLine="708"/>
        <w:jc w:val="both"/>
        <w:rPr>
          <w:rFonts w:ascii="Times New Roman" w:hAnsi="Times New Roman" w:cs="Times New Roman"/>
          <w:sz w:val="28"/>
          <w:szCs w:val="28"/>
        </w:rPr>
      </w:pPr>
      <w:r w:rsidRPr="008A0C49">
        <w:rPr>
          <w:rFonts w:ascii="Times New Roman" w:eastAsia="Times New Roman" w:hAnsi="Times New Roman" w:cs="Times New Roman"/>
          <w:b/>
          <w:iCs/>
          <w:sz w:val="28"/>
          <w:szCs w:val="28"/>
        </w:rPr>
        <w:t>Легкоатлетические упражнения: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ходьба,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специальные беговые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бег с изменением скорости, направления, с заданием, с перестроением, с препятствиями; прыжковые упражнения; метания.</w:t>
      </w:r>
    </w:p>
    <w:p w:rsidR="00D16EA5" w:rsidRPr="008A0C49" w:rsidRDefault="00D16EA5" w:rsidP="00967594">
      <w:pPr>
        <w:pStyle w:val="a3"/>
        <w:ind w:firstLine="709"/>
        <w:contextualSpacing/>
        <w:jc w:val="both"/>
        <w:rPr>
          <w:rFonts w:ascii="Times New Roman" w:hAnsi="Times New Roman" w:cs="Times New Roman"/>
          <w:b/>
          <w:sz w:val="28"/>
          <w:szCs w:val="28"/>
        </w:rPr>
      </w:pPr>
      <w:r w:rsidRPr="008A0C49">
        <w:rPr>
          <w:rFonts w:ascii="Times New Roman" w:eastAsia="Times New Roman" w:hAnsi="Times New Roman" w:cs="Times New Roman"/>
          <w:b/>
          <w:bCs/>
          <w:iCs/>
          <w:sz w:val="28"/>
          <w:szCs w:val="28"/>
        </w:rPr>
        <w:t>Комплексы физических упражнений для развития физических способностей:</w:t>
      </w:r>
    </w:p>
    <w:p w:rsidR="00D16EA5" w:rsidRPr="00D16EA5" w:rsidRDefault="00D16EA5" w:rsidP="00967594">
      <w:pPr>
        <w:pStyle w:val="a3"/>
        <w:numPr>
          <w:ilvl w:val="0"/>
          <w:numId w:val="6"/>
        </w:numPr>
        <w:ind w:left="0" w:firstLine="709"/>
        <w:contextualSpacing/>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Упражнения для развития скоростных способностей</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повторный бег</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 дистанции от 10 до 30 метров со старта и с хода с максимальной скоростью, бег по наклонной плоскости вниз, бег за лидером, бег с гандикапом; подвижные и спортивные игры для развития скоростных способностей.</w:t>
      </w:r>
    </w:p>
    <w:p w:rsidR="00D16EA5" w:rsidRPr="00D16EA5" w:rsidRDefault="00D16EA5" w:rsidP="00967594">
      <w:pPr>
        <w:pStyle w:val="a3"/>
        <w:numPr>
          <w:ilvl w:val="0"/>
          <w:numId w:val="6"/>
        </w:numPr>
        <w:ind w:left="0" w:firstLine="709"/>
        <w:contextualSpacing/>
        <w:jc w:val="both"/>
        <w:rPr>
          <w:rFonts w:ascii="Times New Roman" w:eastAsia="Times New Roman" w:hAnsi="Times New Roman" w:cs="Times New Roman"/>
          <w:sz w:val="28"/>
          <w:szCs w:val="28"/>
        </w:rPr>
      </w:pPr>
      <w:r w:rsidRPr="00D16EA5">
        <w:rPr>
          <w:rFonts w:ascii="Times New Roman" w:eastAsia="Times New Roman" w:hAnsi="Times New Roman" w:cs="Times New Roman"/>
          <w:iCs/>
          <w:sz w:val="28"/>
          <w:szCs w:val="28"/>
        </w:rPr>
        <w:t xml:space="preserve">Упражнения для развития силовых способностей: </w:t>
      </w:r>
    </w:p>
    <w:p w:rsidR="00D16EA5" w:rsidRDefault="00D16EA5" w:rsidP="00967594">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iCs/>
          <w:sz w:val="28"/>
          <w:szCs w:val="28"/>
        </w:rPr>
        <w:t>упражнения для мышц шеи</w:t>
      </w:r>
      <w:r>
        <w:rPr>
          <w:rFonts w:ascii="Times New Roman" w:eastAsia="Times New Roman" w:hAnsi="Times New Roman" w:cs="Times New Roman"/>
          <w:iCs/>
          <w:sz w:val="28"/>
          <w:szCs w:val="28"/>
        </w:rPr>
        <w:t xml:space="preserve">: </w:t>
      </w:r>
      <w:r w:rsidRPr="00D16EA5">
        <w:rPr>
          <w:rFonts w:ascii="Times New Roman" w:eastAsia="Times New Roman" w:hAnsi="Times New Roman" w:cs="Times New Roman"/>
          <w:sz w:val="28"/>
          <w:szCs w:val="28"/>
        </w:rPr>
        <w:t>наклоны,</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вращения и повороты головы в</w:t>
      </w:r>
      <w:r w:rsidRPr="00D16EA5">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различных направлениях</w:t>
      </w:r>
      <w:r w:rsidRPr="00D16EA5">
        <w:rPr>
          <w:rFonts w:ascii="Times New Roman" w:eastAsia="Times New Roman" w:hAnsi="Times New Roman" w:cs="Times New Roman"/>
          <w:sz w:val="28"/>
          <w:szCs w:val="28"/>
        </w:rPr>
        <w:t xml:space="preserve">; </w:t>
      </w:r>
    </w:p>
    <w:p w:rsidR="00D16EA5" w:rsidRPr="00D16EA5" w:rsidRDefault="00D16EA5" w:rsidP="00967594">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16EA5">
        <w:rPr>
          <w:rFonts w:ascii="Times New Roman" w:eastAsia="Times New Roman" w:hAnsi="Times New Roman" w:cs="Times New Roman"/>
          <w:iCs/>
          <w:sz w:val="28"/>
          <w:szCs w:val="28"/>
        </w:rPr>
        <w:t>упражнения для мышц рук и плечевого пояса</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из различных исходных</w:t>
      </w:r>
      <w:r w:rsidRPr="00D16EA5">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sz w:val="28"/>
          <w:szCs w:val="28"/>
        </w:rPr>
        <w:t>положений (в основной стойке, на коленях, сидя, лёжа) - сгибание и разгибание рук; подтягивание, лазанье по канату; вращения, махи, отведение приведение; рывки одновременно обеими руками и разновременно, то же во время ходьбы и бега;</w:t>
      </w:r>
    </w:p>
    <w:p w:rsidR="00D16EA5" w:rsidRPr="00F34F5C" w:rsidRDefault="00D16EA5" w:rsidP="00967594">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мышц туловища: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упражнения на формирование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правильной осанки; круговые вращения туловищем, повороты туловища; поднимание прямых и согнутых ног в положении лёжа на спине; из положения лёжа на спине переход в положение сидя; смешанные упоры в положении лицом и спиной вниз; угол из исходного положения лёжа, сидя и в положении виса, различные сочетания этих движений;</w:t>
      </w:r>
    </w:p>
    <w:p w:rsidR="00D16EA5" w:rsidRPr="00F34F5C" w:rsidRDefault="00D16EA5" w:rsidP="00967594">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мышц ног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поднимание на носки,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сгибание ног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тазобедренных суставах, приседания, отведения, приведения и махи ногой в </w:t>
      </w:r>
      <w:r w:rsidRPr="00F34F5C">
        <w:rPr>
          <w:rFonts w:ascii="Times New Roman" w:eastAsia="Times New Roman" w:hAnsi="Times New Roman" w:cs="Times New Roman"/>
          <w:sz w:val="28"/>
          <w:szCs w:val="28"/>
        </w:rPr>
        <w:lastRenderedPageBreak/>
        <w:t>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D16EA5" w:rsidRPr="00F34F5C" w:rsidRDefault="00D16EA5" w:rsidP="00967594">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
          <w:iCs/>
          <w:sz w:val="28"/>
          <w:szCs w:val="28"/>
        </w:rPr>
        <w:t xml:space="preserve">- </w:t>
      </w:r>
      <w:r w:rsidRPr="00D16EA5">
        <w:rPr>
          <w:rFonts w:ascii="Times New Roman" w:eastAsia="Times New Roman" w:hAnsi="Times New Roman" w:cs="Times New Roman"/>
          <w:iCs/>
          <w:sz w:val="28"/>
          <w:szCs w:val="28"/>
        </w:rPr>
        <w:t>упражнения для всех групп мышц:</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 короткой и длинной скакалкой;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набивными мячами: поднимание, опускание, наклоны, повороты; с мешочками с песком; с малыми мячами: броски и ловля мячей после подбрасывания вверх, удара о землю, в стену, ловля мячей на месте, в прыжке, упражнения в парах и группах с передачами, бросками и ловлей мяча.</w:t>
      </w:r>
    </w:p>
    <w:p w:rsidR="00D16EA5" w:rsidRDefault="00D16EA5" w:rsidP="00967594">
      <w:pPr>
        <w:pStyle w:val="a3"/>
        <w:ind w:firstLine="709"/>
        <w:contextualSpacing/>
        <w:jc w:val="both"/>
        <w:rPr>
          <w:rFonts w:ascii="Times New Roman" w:hAnsi="Times New Roman" w:cs="Times New Roman"/>
          <w:sz w:val="28"/>
          <w:szCs w:val="28"/>
        </w:rPr>
      </w:pPr>
      <w:r w:rsidRPr="00D16EA5">
        <w:rPr>
          <w:rFonts w:ascii="Times New Roman" w:eastAsia="Times New Roman" w:hAnsi="Times New Roman" w:cs="Times New Roman"/>
          <w:iCs/>
          <w:sz w:val="28"/>
          <w:szCs w:val="28"/>
        </w:rPr>
        <w:t>3. Упражнения для развития координационных способностей: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разнонаправленные движения рук и ног; кувырки вперёд, назад, в стороны с места, с разбега и с прыжка; перевороты вперёд, в стороны, назад; упражнения в равновесии на гимнастической скамейке; челночный бег; спортивные и подвижные игры.</w:t>
      </w:r>
    </w:p>
    <w:p w:rsidR="00D16EA5" w:rsidRPr="00F34F5C" w:rsidRDefault="00D16EA5" w:rsidP="00967594">
      <w:pPr>
        <w:pStyle w:val="a3"/>
        <w:ind w:firstLine="709"/>
        <w:contextualSpacing/>
        <w:jc w:val="both"/>
        <w:rPr>
          <w:rFonts w:ascii="Times New Roman" w:hAnsi="Times New Roman" w:cs="Times New Roman"/>
          <w:sz w:val="28"/>
          <w:szCs w:val="28"/>
        </w:rPr>
      </w:pPr>
      <w:r w:rsidRPr="00D16EA5">
        <w:rPr>
          <w:rFonts w:ascii="Times New Roman" w:hAnsi="Times New Roman" w:cs="Times New Roman"/>
          <w:sz w:val="28"/>
          <w:szCs w:val="28"/>
        </w:rPr>
        <w:t xml:space="preserve">4. </w:t>
      </w:r>
      <w:r w:rsidRPr="00D16EA5">
        <w:rPr>
          <w:rFonts w:ascii="Times New Roman" w:eastAsia="Times New Roman" w:hAnsi="Times New Roman" w:cs="Times New Roman"/>
          <w:iCs/>
          <w:sz w:val="28"/>
          <w:szCs w:val="28"/>
        </w:rPr>
        <w:t>Упражнения для развития гибкости: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общеразвивающие упражнения с</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широкой амплитудой движения; упражнения с помощью партнёра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вперёд, вниз, за голову, на спину), перешагивание и перепрыгивание, «выкруты» и круги; упражнения на гимнастической стенке, гимнастической скамейке.</w:t>
      </w:r>
    </w:p>
    <w:p w:rsidR="00D16EA5" w:rsidRDefault="00D16EA5" w:rsidP="00E212CD">
      <w:pPr>
        <w:pStyle w:val="a3"/>
        <w:ind w:firstLine="709"/>
        <w:contextualSpacing/>
        <w:jc w:val="both"/>
        <w:rPr>
          <w:rFonts w:ascii="Times New Roman" w:eastAsia="Times New Roman" w:hAnsi="Times New Roman" w:cs="Times New Roman"/>
          <w:sz w:val="28"/>
          <w:szCs w:val="28"/>
        </w:rPr>
      </w:pPr>
      <w:r w:rsidRPr="00D16EA5">
        <w:rPr>
          <w:rFonts w:ascii="Times New Roman" w:eastAsia="Times New Roman" w:hAnsi="Times New Roman" w:cs="Times New Roman"/>
          <w:iCs/>
          <w:sz w:val="28"/>
          <w:szCs w:val="28"/>
        </w:rPr>
        <w:t>5. Упражнения для развития общей выносливости: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равномерный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переменный на 300, 500 метров; плавание с учётом и без учёта времени; ходьба на лыжах с подъёмами и спусками с гор; прохождение дистанции от 1 до 3 км на время; туристические походы; подвижные и спортивные игры.</w:t>
      </w:r>
    </w:p>
    <w:p w:rsidR="002E3133" w:rsidRDefault="00330004" w:rsidP="00E212CD">
      <w:pPr>
        <w:pStyle w:val="a3"/>
        <w:ind w:firstLine="708"/>
        <w:contextualSpacing/>
        <w:jc w:val="both"/>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Вид спорта: футбол.</w:t>
      </w:r>
    </w:p>
    <w:p w:rsidR="00E212CD" w:rsidRPr="00D16EA5" w:rsidRDefault="00E212CD" w:rsidP="00E212CD">
      <w:pPr>
        <w:pStyle w:val="a3"/>
        <w:ind w:firstLine="708"/>
        <w:contextualSpacing/>
        <w:jc w:val="both"/>
        <w:rPr>
          <w:rFonts w:ascii="Times New Roman" w:hAnsi="Times New Roman" w:cs="Times New Roman"/>
          <w:b/>
          <w:sz w:val="28"/>
          <w:szCs w:val="28"/>
        </w:rPr>
      </w:pPr>
      <w:r>
        <w:rPr>
          <w:rFonts w:ascii="Times New Roman" w:eastAsia="Times New Roman" w:hAnsi="Times New Roman" w:cs="Times New Roman"/>
          <w:b/>
          <w:iCs/>
          <w:sz w:val="28"/>
          <w:szCs w:val="28"/>
        </w:rPr>
        <w:t xml:space="preserve">Специальная </w:t>
      </w:r>
      <w:r w:rsidRPr="00D16EA5">
        <w:rPr>
          <w:rFonts w:ascii="Times New Roman" w:eastAsia="Times New Roman" w:hAnsi="Times New Roman" w:cs="Times New Roman"/>
          <w:b/>
          <w:iCs/>
          <w:sz w:val="28"/>
          <w:szCs w:val="28"/>
        </w:rPr>
        <w:t>физическая подготовка</w:t>
      </w:r>
      <w:r>
        <w:rPr>
          <w:rFonts w:ascii="Times New Roman" w:eastAsia="Times New Roman" w:hAnsi="Times New Roman" w:cs="Times New Roman"/>
          <w:b/>
          <w:iCs/>
          <w:sz w:val="28"/>
          <w:szCs w:val="28"/>
        </w:rPr>
        <w:t>:</w:t>
      </w:r>
    </w:p>
    <w:p w:rsidR="002E3133" w:rsidRPr="002E3133" w:rsidRDefault="002E3133" w:rsidP="00E212CD">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1. Упражнения для развития быстроты.  </w:t>
      </w:r>
    </w:p>
    <w:p w:rsid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Упражнения  для  развития  стартовой  скорости.  По  сигналу (преимущественно  зрительному)  рывки  на  5  -  10  м  из  различных  исходных положений:  стоя  лицом,  боком  и  спиной  к  стартовой  линии,  из  приседа, широкого  выпада,  седа,  лежа,  медленного  бега,  подпрыгивания  или  бега  на месте.  Эстафеты  с  элементами  старта.  Подвижные  игры  типа  «день  и  ночь», «вызов», «вызов номеров», «рывок за мячом» и т. д.  </w:t>
      </w:r>
    </w:p>
    <w:p w:rsid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Стартовые  рывки  к  мячу  с  последующим  ударом  по  воротам  в соревнованиях  с  партнером  за  овладение  мячом.  Упражнения  для  развития дистанционной  скорости.  Ускорения  на  15,  30,  60  м  без  мяча  и  с  мячом. Ускорения  под  3  -  5'.  Бег  змейкой  между  расставленными  в  различном положении  стойками,  неподвижными  или  медленно  передвигающимися партнерами.  Бег  прыжками.  Эстафетный  бег.  Обводка  препятствий  (на скорость). Переменный бег на дистанции 100 - 150 м (15 - </w:t>
      </w:r>
      <w:r w:rsidRPr="002E3133">
        <w:rPr>
          <w:rFonts w:ascii="Times New Roman" w:hAnsi="Times New Roman" w:cs="Times New Roman"/>
          <w:sz w:val="28"/>
          <w:szCs w:val="28"/>
        </w:rPr>
        <w:lastRenderedPageBreak/>
        <w:t xml:space="preserve">20 м с максимальной скоростью, 10 - 15 м медленно и т. д.). То же с ведением мяча. Подвижные игры типа  «салки  по  кругу»,  «бегуны»,  «сумей  догнать»  и  т.  д.  Упражнения  для развития скорости переключения от одного действия к другому. Бег с быстрым изменением  способа  передвижения  (например,  быстрый  переход  с  обычного бега на бег спиной вперед и т. п.). Бег с изменением направления (до 180'). Бег с изменением  скорости:  после  быстрого  бега  резко  замедлить  бег  или остановиться, затем выполнить новый рывок в том или другом направлении и т. д.  «Челночный  бег»  (туда  и  обратно):  2х10  м.  4х5  м,  4х10  м,  2х15  м  и  т.  п. «Челночный  бег»,  но  отрезок  вначале  пробегается  лицом  вперед,  обратно  – спиной вперед и т. д.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Бег с «тенью» (повторение движений партнера, который выполняет бег с максимальной скоростью и с изменением направления). То же, но с ведением мяча.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Выполнение  элементов  техники  в  быстром  темпе  (например,  остановка мяча с последующим рывком в сторону и ударом в цель).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Для  вратарей.  Из  «стойки  вратаря»  рывки  (на  5  -  15  м)  из  ворот:  на перехват или отбивание высоко летящего мяча, на прострел мяча с фланга. Из положения  приседа,  широкого  выпада,  седа,  лежа  -  рывки  на  2  -  3  м  с последующей  ловлей  или  отбиванием  мяча.  Упражнения  в  ловле  мячей, пробитых по воротам. Упражнения в ловле теннисного (малого) мяча. Игра в баскетбол по упрощенным правилам.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2. Упражнения для развития скоростно-силовых качеств.  </w:t>
      </w:r>
    </w:p>
    <w:p w:rsid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Приседания  с отягощением  (гантели,  набивные  мячи, мешочки  с  песком, диск от штанги, штанга для подростков и юношеских групп весом от 40 до 70% к  весу  спортсмена)  с  последующим  быстрым  выпрямлением.  Подскоки  и прыжки после приседа без отягощения и с отягощением. Прыжки на одной и на двух  ногах  с  продвижением,  с  преодолением  препятствий.  То  же  с отягощением.  Прыжки  по  ступенькам  с  максимальной  скоростью.  Прыжки  в глубину. Спрыгивание (высота 40 - 80 см) с последующим прыжком вверх или рывком на 7 - 10 м. Беговые и прыжковые упражнения, выполняемые в гору, по песку,  опилкам;  эстафеты  с  элементами  бега,  прыжков,  переносом  тяжестей. Подвижные  игры  типа  «волк  во  рву»,  «челнок»,  «скакуны»,  «прыжковая эстафета»  и  т.  д.  Вбрасывание  футбольного  и  набивного  мяча  на  дальность. Броски  набивного  мяча  на  дальность  за  счет  энергичного  маха  ногой  вперед. Удар по мячу ногой и головой на силу в тренировочную стенку, батут, ворота; удары на дальность. Толчки плечом партнера. Борьба за мяч.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Для  вратарей.  Из  упора  стоя  у  стены  одновременное  и  попеременное сгибание  рук  в  лучезапястных  суставах;  то  же,  но  отталкиваясь  от  стены ладонями и пальцами; в упоре лежа передвижение на руках вправо, влево, по кругу  (носки  ног  на  месте),  в  упоре  лежа  хлопки  ладонями.  Упражнения  для кистей  рук  с  гантелями  и  кистевым  амортизатором.  Сжимание  теннисного (резинового)  мяча.  Многократное  </w:t>
      </w:r>
      <w:r w:rsidRPr="002E3133">
        <w:rPr>
          <w:rFonts w:ascii="Times New Roman" w:hAnsi="Times New Roman" w:cs="Times New Roman"/>
          <w:sz w:val="28"/>
          <w:szCs w:val="28"/>
        </w:rPr>
        <w:lastRenderedPageBreak/>
        <w:t xml:space="preserve">повторение  упражнений  в  ловле  и  бросках набивного  мяча  от  груди  двумя  руками  (особое  внимание  обращать  на движение кистями и пальцами). Броски футбольного и набивного мячей одной рукой на дальность. Упражнения в ловле и бросках набивных мячей, бросаемых 2-3 партнерами с разных сторон. Серии прыжков (по 4 - 8) в «стойке вратаря» толчком двух ног в стороны, то же приставным шагом, то же с отягощением.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3. Упражнения для развития специальной выносливости.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Повторное  выполнение  беговых  и  прыжковых  упражнений.  То  же,  но  с ведением  мяча.  Переменный  бег  (несколько  повторений  в  серии).  Кроссы  с переменной  скоростью.  Многократно  повторяемые  специальные  технико-тактические упражнения. Например, повторные рывки с мячом с последующей обводкой нескольких стоек с ударами по воротам; с увеличением длины рывка, количества  повторений  и  сокращением  интервалов  отдыха  между  рывками. Игровые упражнения с мячом большой интенсивности (трое против трех, трое против  двух  и  т.  д.).  Двусторонние  тренировочные  игры  с  увеличенной продолжительностью.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Игры с уменьшенным по численности составом.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Для  вратарей.  Повторная,  непрерывная  в  течение  5-12  мин  ловля  и отбивание мяча, ловля мяча с падением, когда удары по воротам выполняются с минимальными интервалами 3 - 5 игроками.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4. Упражнения для развития ловкости.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 xml:space="preserve">Прыжки с разбега толчком одной и двумя ногами, стараясь достать высоко подвешенный мяч головой, ногой, рукой; то же, выполняя в прыжке поворот на 90 — 180'. Прыжки вверх с поворотом и имитацией удара головой или ногами. Прыжки  с  места  и  с  разбега  с  ударом  головой  по  мячам,  подвешенным  на разной высоте. Кувырки вперед и назад, в сторону через правое и левое плечо. Держание мяча в воздухе (жонглирование), чередуя удары различными частями стопы,  бедром,  головой;  ведение  мяча  головой.  Парные  и  групповые упражнения  с  ведением  мяча,  обводкой  стоек,  обманными  движениями. Эстафеты  с  элементами  акробатики.  Подвижные  игры  типа  «живая  цель», «салки мячом», «ловля парами» и др.  </w:t>
      </w:r>
    </w:p>
    <w:p w:rsidR="002E3133" w:rsidRPr="002E3133" w:rsidRDefault="002E3133" w:rsidP="002E3133">
      <w:pPr>
        <w:pStyle w:val="a3"/>
        <w:ind w:firstLine="709"/>
        <w:contextualSpacing/>
        <w:jc w:val="both"/>
        <w:rPr>
          <w:rFonts w:ascii="Times New Roman" w:hAnsi="Times New Roman" w:cs="Times New Roman"/>
          <w:sz w:val="28"/>
          <w:szCs w:val="28"/>
        </w:rPr>
      </w:pPr>
      <w:r w:rsidRPr="002E3133">
        <w:rPr>
          <w:rFonts w:ascii="Times New Roman" w:hAnsi="Times New Roman" w:cs="Times New Roman"/>
          <w:sz w:val="28"/>
          <w:szCs w:val="28"/>
        </w:rPr>
        <w:t>Для  вратарей.  Прыжки  с  короткого  разбега,  доставая  высоко подвешенный мяч руками (кулаком), то же с поворотом (до 180'). Упражнения в различных  прыжках  с  короткой  скакалкой.  Прыжки  с  поворотами,  используя подкидной трамплин. Переворот в сторону с места и с разбега. Стойка на руках. Из  стойки  на  руках  кувырок  вперед.  Кувырок  назад  через  стойку  на  руках. Переворот  вперед  с  разбега.  Упражнения  на  батуте:  прыжки  на  двух  ногах, сальто вперед и назад согнувшись, сальто назад прогнувшись.</w:t>
      </w:r>
    </w:p>
    <w:p w:rsidR="00C60777" w:rsidRPr="008A0C49" w:rsidRDefault="00E212CD" w:rsidP="00506A8E">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Техническая подготовка</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t xml:space="preserve">Техническая подготовка является одной из важных составляющих системы подготовки  футболистов  высокой  квалификации.  Она  тесно  связана  с  другими  видами  подготовки  (физической,  тактической,  игровой  и  психологической)  и  во  многом  определяет  уровень  спортивного  </w:t>
      </w:r>
      <w:r w:rsidRPr="00557A58">
        <w:rPr>
          <w:rFonts w:ascii="Times New Roman" w:hAnsi="Times New Roman" w:cs="Times New Roman"/>
          <w:sz w:val="28"/>
          <w:szCs w:val="28"/>
        </w:rPr>
        <w:lastRenderedPageBreak/>
        <w:t xml:space="preserve">мастерства футболиста. Высокая техническая подготовленность позволяет ему полноценно реализовать  свой  двигательный  (физический)  потенциал  в  соревновательной деятельности и успешно решать сложные тактические задачи в экстремальных условиях игровой деятельности.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sidRPr="00557A58">
        <w:rPr>
          <w:rFonts w:ascii="Times New Roman" w:hAnsi="Times New Roman" w:cs="Times New Roman"/>
          <w:sz w:val="28"/>
          <w:szCs w:val="28"/>
        </w:rPr>
        <w:t xml:space="preserve">При  решении  задач  технической  подготовки  учебно-тренировочный процесс  должен  быть  организован  в  соответствии  со  следующими методическими положениями: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Технические  приемы  изучать  и  улучшать  насколько  возможно  в  тех условиях,  в  которых  они  используются  в  игре.  С  данной  целью  технические приемы следует изучать в движении, сочетая одни приемы с другими.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Обучение  следует  начинать  с  технических  приемов,  которые  служат основой  при  изучении  последующих  приемов.  Например,  овладение  ударом серединой подъема упрощает изучение всех иных ударов.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В  процессе  изучения  технических  приемов  нужно  акцентировать внимание  на  главных  деталях  движения.  При  выполнении  ударов  нужно</w:t>
      </w: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уделять внимание положению опорной ноги. </w:t>
      </w:r>
    </w:p>
    <w:p w:rsidR="00557A58" w:rsidRP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 xml:space="preserve">Начинать изучение нужно с разъяснения, показа и выполнения приема в общем. В случае, если не получается сделать прием в общем, следует осваивать его по частям. </w:t>
      </w:r>
    </w:p>
    <w:p w:rsidR="00557A58" w:rsidRDefault="00557A58" w:rsidP="00506A8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557A58">
        <w:rPr>
          <w:rFonts w:ascii="Times New Roman" w:hAnsi="Times New Roman" w:cs="Times New Roman"/>
          <w:sz w:val="28"/>
          <w:szCs w:val="28"/>
        </w:rPr>
        <w:t>При  обучении  технике  следует  использовать  способ  многократного</w:t>
      </w:r>
      <w:r>
        <w:rPr>
          <w:rFonts w:ascii="Times New Roman" w:hAnsi="Times New Roman" w:cs="Times New Roman"/>
          <w:sz w:val="28"/>
          <w:szCs w:val="28"/>
        </w:rPr>
        <w:t xml:space="preserve"> </w:t>
      </w:r>
      <w:r w:rsidRPr="00557A58">
        <w:rPr>
          <w:rFonts w:ascii="Times New Roman" w:hAnsi="Times New Roman" w:cs="Times New Roman"/>
          <w:sz w:val="28"/>
          <w:szCs w:val="28"/>
        </w:rPr>
        <w:t>повторения, применяя круговую тренировку.</w:t>
      </w:r>
    </w:p>
    <w:p w:rsidR="008A0C49" w:rsidRDefault="00557A58" w:rsidP="00506A8E">
      <w:pPr>
        <w:spacing w:after="0" w:line="240" w:lineRule="auto"/>
        <w:ind w:firstLine="709"/>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1.</w:t>
      </w:r>
      <w:r>
        <w:rPr>
          <w:rFonts w:ascii="Times New Roman" w:eastAsia="Times New Roman" w:hAnsi="Times New Roman" w:cs="Times New Roman"/>
          <w:i/>
          <w:iCs/>
          <w:sz w:val="28"/>
          <w:szCs w:val="28"/>
        </w:rPr>
        <w:t xml:space="preserve"> </w:t>
      </w:r>
      <w:r w:rsidRPr="00557A58">
        <w:rPr>
          <w:rFonts w:ascii="Times New Roman" w:eastAsia="Times New Roman" w:hAnsi="Times New Roman" w:cs="Times New Roman"/>
          <w:iCs/>
          <w:sz w:val="28"/>
          <w:szCs w:val="28"/>
        </w:rPr>
        <w:t>Техника передвижения: бег:</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бег обычный,</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спиной вперёд скрестным 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приставным шагом, дугами, с изменением направления и скорости; </w:t>
      </w:r>
    </w:p>
    <w:p w:rsidR="000C3322"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BF13B0">
        <w:rPr>
          <w:rFonts w:ascii="Times New Roman" w:eastAsia="Times New Roman" w:hAnsi="Times New Roman" w:cs="Times New Roman"/>
          <w:iCs/>
          <w:sz w:val="28"/>
          <w:szCs w:val="28"/>
          <w:u w:val="single"/>
        </w:rPr>
        <w:t>П</w:t>
      </w:r>
      <w:r w:rsidR="00557A58" w:rsidRPr="008A0C49">
        <w:rPr>
          <w:rFonts w:ascii="Times New Roman" w:eastAsia="Times New Roman" w:hAnsi="Times New Roman" w:cs="Times New Roman"/>
          <w:iCs/>
          <w:sz w:val="28"/>
          <w:szCs w:val="28"/>
          <w:u w:val="single"/>
        </w:rPr>
        <w:t>рыжки</w:t>
      </w:r>
      <w:r w:rsidR="00557A58" w:rsidRPr="00F34F5C">
        <w:rPr>
          <w:rFonts w:ascii="Times New Roman" w:eastAsia="Times New Roman" w:hAnsi="Times New Roman" w:cs="Times New Roman"/>
          <w:i/>
          <w:iCs/>
          <w:sz w:val="28"/>
          <w:szCs w:val="28"/>
        </w:rPr>
        <w:t>:</w:t>
      </w:r>
      <w:r w:rsidR="00557A58" w:rsidRPr="00F34F5C">
        <w:rPr>
          <w:rFonts w:ascii="Times New Roman" w:eastAsia="Times New Roman" w:hAnsi="Times New Roman" w:cs="Times New Roman"/>
          <w:sz w:val="28"/>
          <w:szCs w:val="28"/>
        </w:rPr>
        <w:t xml:space="preserve"> вверх, вверх – вперёд, вверх – назад, вверх – вправо, вверх – влево, толчком двумя ногами с места, толчком одной и двумя ногами с разбега.</w:t>
      </w:r>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Для вратарей - прыжки в сторону с падением «перекатом».</w:t>
      </w:r>
      <w:r w:rsidR="000C3322">
        <w:rPr>
          <w:rFonts w:ascii="Times New Roman" w:eastAsia="Times New Roman" w:hAnsi="Times New Roman" w:cs="Times New Roman"/>
          <w:sz w:val="28"/>
          <w:szCs w:val="28"/>
        </w:rPr>
        <w:t xml:space="preserve"> </w:t>
      </w:r>
      <w:r w:rsidR="000C3322" w:rsidRPr="000C3322">
        <w:rPr>
          <w:rFonts w:ascii="Times New Roman" w:eastAsia="Times New Roman" w:hAnsi="Times New Roman" w:cs="Times New Roman"/>
          <w:sz w:val="28"/>
          <w:szCs w:val="28"/>
        </w:rPr>
        <w:t xml:space="preserve">Повороты переступанием, прыжком, на опорной ноге; в стороны и назад; на месте и в движении. Остановки во время бега выпадом и прыжком.  </w:t>
      </w:r>
    </w:p>
    <w:p w:rsidR="00557A58" w:rsidRPr="008A0C49" w:rsidRDefault="008A0C49" w:rsidP="00506A8E">
      <w:pPr>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557A58" w:rsidRPr="00557A58">
        <w:rPr>
          <w:rFonts w:ascii="Times New Roman" w:eastAsia="Times New Roman" w:hAnsi="Times New Roman" w:cs="Times New Roman"/>
          <w:iCs/>
          <w:sz w:val="28"/>
          <w:szCs w:val="28"/>
        </w:rPr>
        <w:t>Жонглирование мячом:</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одной ногой</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(стопой).</w:t>
      </w:r>
    </w:p>
    <w:p w:rsidR="00557A58" w:rsidRPr="008B4EB6" w:rsidRDefault="008A0C49" w:rsidP="00506A8E">
      <w:pPr>
        <w:pStyle w:val="a3"/>
        <w:ind w:firstLine="708"/>
        <w:contextualSpacing/>
        <w:jc w:val="both"/>
        <w:rPr>
          <w:rFonts w:ascii="Times New Roman" w:hAnsi="Times New Roman" w:cs="Times New Roman"/>
          <w:b/>
          <w:sz w:val="28"/>
          <w:szCs w:val="28"/>
        </w:rPr>
      </w:pPr>
      <w:r>
        <w:rPr>
          <w:rFonts w:ascii="Times New Roman" w:eastAsia="Times New Roman" w:hAnsi="Times New Roman" w:cs="Times New Roman"/>
          <w:iCs/>
          <w:sz w:val="28"/>
          <w:szCs w:val="28"/>
        </w:rPr>
        <w:t>4</w:t>
      </w:r>
      <w:r w:rsidR="00557A58" w:rsidRPr="00557A58">
        <w:rPr>
          <w:rFonts w:ascii="Times New Roman" w:eastAsia="Times New Roman" w:hAnsi="Times New Roman" w:cs="Times New Roman"/>
          <w:iCs/>
          <w:sz w:val="28"/>
          <w:szCs w:val="28"/>
        </w:rPr>
        <w:t>. Ведение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внутренней и внешней сторонами подъёма;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ведение с обводкой стоек; ведение правой и лев</w:t>
      </w:r>
      <w:r w:rsidR="008B4EB6">
        <w:rPr>
          <w:rFonts w:ascii="Times New Roman" w:eastAsia="Times New Roman" w:hAnsi="Times New Roman" w:cs="Times New Roman"/>
          <w:sz w:val="28"/>
          <w:szCs w:val="28"/>
        </w:rPr>
        <w:t xml:space="preserve">ой ногой и поочерёдно по прямой </w:t>
      </w:r>
      <w:r w:rsidR="008B4EB6" w:rsidRPr="008B4EB6">
        <w:rPr>
          <w:rFonts w:ascii="Times New Roman" w:eastAsia="Times New Roman" w:hAnsi="Times New Roman" w:cs="Times New Roman"/>
          <w:sz w:val="28"/>
          <w:szCs w:val="28"/>
        </w:rPr>
        <w:t xml:space="preserve">и кругу, а также меняя направление движения, между стоек и движущихся партнеров; изменяя скорость, выполняя ускорения и рывки, не теряя контроль над мячом.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5</w:t>
      </w:r>
      <w:r w:rsidR="00557A58" w:rsidRPr="00557A58">
        <w:rPr>
          <w:rFonts w:ascii="Times New Roman" w:eastAsia="Times New Roman" w:hAnsi="Times New Roman" w:cs="Times New Roman"/>
          <w:iCs/>
          <w:sz w:val="28"/>
          <w:szCs w:val="28"/>
        </w:rPr>
        <w:t>. Приём (остановка)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подошвой и 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катящегося и опускающегося мяча - на месте, в движении вперёд и назад.</w:t>
      </w:r>
      <w:r w:rsidR="00C7560B" w:rsidRPr="00C7560B">
        <w:t xml:space="preserve"> </w:t>
      </w:r>
      <w:r w:rsidR="00C7560B" w:rsidRPr="00C7560B">
        <w:rPr>
          <w:rFonts w:ascii="Times New Roman" w:eastAsia="Times New Roman" w:hAnsi="Times New Roman" w:cs="Times New Roman"/>
          <w:sz w:val="28"/>
          <w:szCs w:val="28"/>
        </w:rPr>
        <w:t xml:space="preserve">Остановка  внутренней  стороной  стопы,  бедром  и  грудью  летящего  навстречу мяча.  Остановки с переводом в стороны, подготавливая мяч для последующих действий и закрывая его туловищем от соперника.  </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6</w:t>
      </w:r>
      <w:r w:rsidR="00557A58" w:rsidRPr="00557A58">
        <w:rPr>
          <w:rFonts w:ascii="Times New Roman" w:eastAsia="Times New Roman" w:hAnsi="Times New Roman" w:cs="Times New Roman"/>
          <w:iCs/>
          <w:sz w:val="28"/>
          <w:szCs w:val="28"/>
        </w:rPr>
        <w:t xml:space="preserve">. </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Передачи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короткие,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средние и длинные.</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7</w:t>
      </w:r>
      <w:r w:rsidR="002666D9">
        <w:rPr>
          <w:rFonts w:ascii="Times New Roman" w:eastAsia="Times New Roman" w:hAnsi="Times New Roman" w:cs="Times New Roman"/>
          <w:iCs/>
          <w:sz w:val="28"/>
          <w:szCs w:val="28"/>
        </w:rPr>
        <w:t xml:space="preserve">. </w:t>
      </w:r>
      <w:r w:rsidR="00557A58" w:rsidRPr="00557A58">
        <w:rPr>
          <w:rFonts w:ascii="Times New Roman" w:eastAsia="Times New Roman" w:hAnsi="Times New Roman" w:cs="Times New Roman"/>
          <w:iCs/>
          <w:sz w:val="28"/>
          <w:szCs w:val="28"/>
        </w:rPr>
        <w:t>Удары по неподвижному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стороной стопы,</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внутренней и средней частью подъёма с места; удары после прямолинейного бега; удары после зигзагообразного бега (стойки, барьеры).</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lastRenderedPageBreak/>
        <w:t>8</w:t>
      </w:r>
      <w:r w:rsidR="00557A58" w:rsidRPr="00557A58">
        <w:rPr>
          <w:rFonts w:ascii="Times New Roman" w:eastAsia="Times New Roman" w:hAnsi="Times New Roman" w:cs="Times New Roman"/>
          <w:iCs/>
          <w:sz w:val="28"/>
          <w:szCs w:val="28"/>
        </w:rPr>
        <w:t>. Удары по движущемуся мячу:</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прямолинейное движение и удар;</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обводка стоек и удар.</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9</w:t>
      </w:r>
      <w:r w:rsidR="00557A58" w:rsidRPr="00557A58">
        <w:rPr>
          <w:rFonts w:ascii="Times New Roman" w:eastAsia="Times New Roman" w:hAnsi="Times New Roman" w:cs="Times New Roman"/>
          <w:iCs/>
          <w:sz w:val="28"/>
          <w:szCs w:val="28"/>
        </w:rPr>
        <w:t>. Удары после приёма мяча: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после коротких,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средних и длинных</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передач.</w:t>
      </w:r>
    </w:p>
    <w:p w:rsidR="00557A58" w:rsidRPr="00F34F5C" w:rsidRDefault="008A0C49" w:rsidP="00506A8E">
      <w:pPr>
        <w:pStyle w:val="a3"/>
        <w:ind w:firstLine="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10</w:t>
      </w:r>
      <w:r w:rsidR="00557A58" w:rsidRPr="00557A58">
        <w:rPr>
          <w:rFonts w:ascii="Times New Roman" w:eastAsia="Times New Roman" w:hAnsi="Times New Roman" w:cs="Times New Roman"/>
          <w:iCs/>
          <w:sz w:val="28"/>
          <w:szCs w:val="28"/>
        </w:rPr>
        <w:t>. Удары на точность:</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определённую цель на поле,</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ворота,</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в ноги</w:t>
      </w:r>
      <w:r w:rsidR="00557A58" w:rsidRPr="00F34F5C">
        <w:rPr>
          <w:rFonts w:ascii="Times New Roman" w:eastAsia="Times New Roman" w:hAnsi="Times New Roman" w:cs="Times New Roman"/>
          <w:i/>
          <w:iCs/>
          <w:sz w:val="28"/>
          <w:szCs w:val="28"/>
        </w:rPr>
        <w:t xml:space="preserve"> </w:t>
      </w:r>
      <w:r w:rsidR="00557A58" w:rsidRPr="00F34F5C">
        <w:rPr>
          <w:rFonts w:ascii="Times New Roman" w:eastAsia="Times New Roman" w:hAnsi="Times New Roman" w:cs="Times New Roman"/>
          <w:sz w:val="28"/>
          <w:szCs w:val="28"/>
        </w:rPr>
        <w:t>партнёру, на ход двигающемуся партнёру.</w:t>
      </w:r>
    </w:p>
    <w:p w:rsidR="00557A58" w:rsidRDefault="00557A58" w:rsidP="00506A8E">
      <w:pPr>
        <w:pStyle w:val="a3"/>
        <w:ind w:firstLine="708"/>
        <w:contextualSpacing/>
        <w:jc w:val="both"/>
        <w:rPr>
          <w:rFonts w:ascii="Times New Roman" w:eastAsia="Times New Roman" w:hAnsi="Times New Roman" w:cs="Times New Roman"/>
          <w:i/>
          <w:iCs/>
          <w:sz w:val="28"/>
          <w:szCs w:val="28"/>
        </w:rPr>
      </w:pPr>
      <w:r w:rsidRPr="00557A58">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1</w:t>
      </w:r>
      <w:r w:rsidRPr="00557A58">
        <w:rPr>
          <w:rFonts w:ascii="Times New Roman" w:eastAsia="Times New Roman" w:hAnsi="Times New Roman" w:cs="Times New Roman"/>
          <w:iCs/>
          <w:sz w:val="28"/>
          <w:szCs w:val="28"/>
        </w:rPr>
        <w:t>. Удары по мячу головой</w:t>
      </w:r>
      <w:r w:rsidRPr="00557A58">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серединой лба без прыжка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с места и с </w:t>
      </w:r>
      <w:r w:rsidRPr="00F34F5C">
        <w:rPr>
          <w:rFonts w:ascii="Times New Roman" w:eastAsia="Times New Roman" w:hAnsi="Times New Roman" w:cs="Times New Roman"/>
          <w:sz w:val="28"/>
          <w:szCs w:val="28"/>
        </w:rPr>
        <w:t>разбега</w:t>
      </w:r>
      <w:r w:rsidR="00A77B53">
        <w:rPr>
          <w:rFonts w:ascii="Times New Roman" w:eastAsia="Times New Roman" w:hAnsi="Times New Roman" w:cs="Times New Roman"/>
          <w:sz w:val="28"/>
          <w:szCs w:val="28"/>
        </w:rPr>
        <w:t xml:space="preserve">, </w:t>
      </w:r>
      <w:r w:rsidR="00A77B53" w:rsidRPr="00A77B53">
        <w:rPr>
          <w:rFonts w:ascii="Times New Roman" w:eastAsia="Times New Roman" w:hAnsi="Times New Roman" w:cs="Times New Roman"/>
          <w:sz w:val="28"/>
          <w:szCs w:val="28"/>
        </w:rPr>
        <w:t xml:space="preserve">по  летящему  навстречу  мячу.  Удары  на  точность:  в определенную цель на поле, в ворота, партнеру.  </w:t>
      </w:r>
    </w:p>
    <w:p w:rsidR="000C3322" w:rsidRPr="000C3322" w:rsidRDefault="000C3322" w:rsidP="00506A8E">
      <w:pPr>
        <w:pStyle w:val="a3"/>
        <w:ind w:firstLine="708"/>
        <w:contextualSpacing/>
        <w:jc w:val="both"/>
        <w:rPr>
          <w:rFonts w:ascii="Times New Roman" w:eastAsia="Times New Roman" w:hAnsi="Times New Roman" w:cs="Times New Roman"/>
          <w:iCs/>
          <w:sz w:val="28"/>
          <w:szCs w:val="28"/>
        </w:rPr>
      </w:pPr>
      <w:r w:rsidRPr="000C3322">
        <w:rPr>
          <w:rFonts w:ascii="Times New Roman" w:eastAsia="Times New Roman" w:hAnsi="Times New Roman" w:cs="Times New Roman"/>
          <w:iCs/>
          <w:sz w:val="28"/>
          <w:szCs w:val="28"/>
        </w:rPr>
        <w:t>12. Удары по мячу ногой. Удары внутренней стороной стопы, внутренней и средней  частью  подъема,  по  неподвижному  и  катящемуся  (навстречу,  от игрока, справа или слева) мячу.</w:t>
      </w:r>
      <w:r>
        <w:rPr>
          <w:rFonts w:ascii="Times New Roman" w:eastAsia="Times New Roman" w:hAnsi="Times New Roman" w:cs="Times New Roman"/>
          <w:iCs/>
          <w:sz w:val="28"/>
          <w:szCs w:val="28"/>
        </w:rPr>
        <w:t xml:space="preserve"> </w:t>
      </w:r>
      <w:r w:rsidRPr="000C3322">
        <w:rPr>
          <w:rFonts w:ascii="Times New Roman" w:eastAsia="Times New Roman" w:hAnsi="Times New Roman" w:cs="Times New Roman"/>
          <w:iCs/>
          <w:sz w:val="28"/>
          <w:szCs w:val="28"/>
        </w:rPr>
        <w:t xml:space="preserve">Удары  по  прыгающему  и  летящему  мячу  внутренней  стороной  стопы  и средней частью подъема. Удары внешней частью подъема. Выполнение ударов после остановки, рывков, ведения, обманных движений, посылая мяч низом и верхом на короткое и среднее расстояние. Удары на точность: в определенную цель на поле, в ворота, в ноги партнеру, на ход двигающемуся партнеру.  </w:t>
      </w:r>
    </w:p>
    <w:p w:rsidR="00557A58" w:rsidRPr="00557A58" w:rsidRDefault="00557A58" w:rsidP="00506A8E">
      <w:pPr>
        <w:pStyle w:val="a3"/>
        <w:ind w:left="708"/>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1</w:t>
      </w:r>
      <w:r w:rsidR="008A0C49">
        <w:rPr>
          <w:rFonts w:ascii="Times New Roman" w:eastAsia="Times New Roman" w:hAnsi="Times New Roman" w:cs="Times New Roman"/>
          <w:iCs/>
          <w:sz w:val="28"/>
          <w:szCs w:val="28"/>
        </w:rPr>
        <w:t>2</w:t>
      </w:r>
      <w:r>
        <w:rPr>
          <w:rFonts w:ascii="Times New Roman" w:eastAsia="Times New Roman" w:hAnsi="Times New Roman" w:cs="Times New Roman"/>
          <w:iCs/>
          <w:sz w:val="28"/>
          <w:szCs w:val="28"/>
        </w:rPr>
        <w:t xml:space="preserve">. </w:t>
      </w:r>
      <w:r w:rsidRPr="00557A58">
        <w:rPr>
          <w:rFonts w:ascii="Times New Roman" w:eastAsia="Times New Roman" w:hAnsi="Times New Roman" w:cs="Times New Roman"/>
          <w:iCs/>
          <w:sz w:val="28"/>
          <w:szCs w:val="28"/>
        </w:rPr>
        <w:t>Техника игры вратаря</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Стойки, перемещения: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основная стойка вратаря;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передвижение в</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воротах без мяча в сторону скрестным шагом, приставным шагом и скачками.</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Ловля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ловля летящего навстречу и несколько в сторону 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вратаря мяча на высоте груди и живота без прыжка; ловля катящегося и низко летящего навстречу и несколько в сторону мяча без падения; ловля высоко летящего навстречу и в сторону мяча без прыжка с места.</w:t>
      </w:r>
    </w:p>
    <w:p w:rsidR="00557A58" w:rsidRPr="00F34F5C" w:rsidRDefault="00557A58" w:rsidP="00506A8E">
      <w:pPr>
        <w:pStyle w:val="a3"/>
        <w:ind w:firstLine="708"/>
        <w:contextualSpacing/>
        <w:jc w:val="both"/>
        <w:rPr>
          <w:rFonts w:ascii="Times New Roman" w:hAnsi="Times New Roman" w:cs="Times New Roman"/>
          <w:sz w:val="28"/>
          <w:szCs w:val="28"/>
        </w:rPr>
      </w:pPr>
      <w:r w:rsidRPr="00557A58">
        <w:rPr>
          <w:rFonts w:ascii="Times New Roman" w:eastAsia="Times New Roman" w:hAnsi="Times New Roman" w:cs="Times New Roman"/>
          <w:iCs/>
          <w:sz w:val="28"/>
          <w:szCs w:val="28"/>
        </w:rPr>
        <w:t>Отбивание мяча: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отбивание мяча одной рукой или двумя руками без</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прыжка с места.</w:t>
      </w:r>
    </w:p>
    <w:p w:rsidR="00557A58" w:rsidRDefault="00557A58" w:rsidP="00506A8E">
      <w:pPr>
        <w:pStyle w:val="a3"/>
        <w:ind w:firstLine="708"/>
        <w:contextualSpacing/>
        <w:jc w:val="both"/>
        <w:rPr>
          <w:rFonts w:ascii="Times New Roman" w:eastAsia="Times New Roman" w:hAnsi="Times New Roman" w:cs="Times New Roman"/>
          <w:sz w:val="28"/>
          <w:szCs w:val="28"/>
        </w:rPr>
      </w:pPr>
      <w:r w:rsidRPr="00557A58">
        <w:rPr>
          <w:rFonts w:ascii="Times New Roman" w:eastAsia="Times New Roman" w:hAnsi="Times New Roman" w:cs="Times New Roman"/>
          <w:iCs/>
          <w:sz w:val="28"/>
          <w:szCs w:val="28"/>
        </w:rPr>
        <w:t>Ввод мяча в игру:</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руки;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с земли;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удар от ворот;</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броски</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рукой низом (катящиеся); бросок мяча одной рукой из-за плеча на дальность.</w:t>
      </w:r>
    </w:p>
    <w:p w:rsidR="00FB4EFE" w:rsidRDefault="00FB4EFE"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13. </w:t>
      </w:r>
      <w:r w:rsidRPr="00FB4EFE">
        <w:rPr>
          <w:rFonts w:ascii="Times New Roman" w:eastAsia="Times New Roman" w:hAnsi="Times New Roman" w:cs="Times New Roman"/>
          <w:sz w:val="28"/>
          <w:szCs w:val="28"/>
        </w:rPr>
        <w:t xml:space="preserve">Обманные  движения  (финты).  Обманные  движения  «уход»  выпадом (при  атаке  противника  спереди  умение  показать  туловищем  движение  в  одну сторону  и  уйти  с  мячом  в  другую.  Финт  «остановкой»  мяча  ногой  (после замедления  бега  и  ложной  попытки  остановки  мяча  выполняется  рывок  с мячом). Обманное движение «ударом» по мячу ногой (имитируя удар, уход от соперника вправо или влево).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w:t>
      </w:r>
      <w:r w:rsidRPr="002666D9">
        <w:rPr>
          <w:rFonts w:ascii="Times New Roman" w:eastAsia="Times New Roman" w:hAnsi="Times New Roman" w:cs="Times New Roman"/>
          <w:sz w:val="28"/>
          <w:szCs w:val="28"/>
        </w:rPr>
        <w:t xml:space="preserve">Отбор мяча. Отбор мяча при единоборстве с соперником, находящимся на месте,  движущимся  навстречу  или  сбоку,  применяя  выбивание  мяча  ногой  в выпаде.  </w:t>
      </w:r>
    </w:p>
    <w:p w:rsidR="002666D9" w:rsidRDefault="002666D9" w:rsidP="00506A8E">
      <w:pPr>
        <w:pStyle w:val="a3"/>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2666D9">
        <w:rPr>
          <w:rFonts w:ascii="Times New Roman" w:eastAsia="Times New Roman" w:hAnsi="Times New Roman" w:cs="Times New Roman"/>
          <w:sz w:val="28"/>
          <w:szCs w:val="28"/>
        </w:rPr>
        <w:t xml:space="preserve">Вбрасывание  мяча  из-за  боковой  линии.  Вбрасывание  с  места  из положения ноги вместе и шага. Вбрасывание мяча на точность: в ноги или на ход партнеру.  </w:t>
      </w:r>
    </w:p>
    <w:p w:rsidR="002666D9" w:rsidRDefault="00EF2705" w:rsidP="00506A8E">
      <w:pPr>
        <w:pStyle w:val="a3"/>
        <w:ind w:firstLine="708"/>
        <w:contextualSpacing/>
        <w:jc w:val="both"/>
        <w:rPr>
          <w:rFonts w:ascii="Times New Roman" w:eastAsia="Times New Roman" w:hAnsi="Times New Roman" w:cs="Times New Roman"/>
          <w:b/>
          <w:sz w:val="28"/>
          <w:szCs w:val="28"/>
        </w:rPr>
      </w:pPr>
      <w:r w:rsidRPr="00EF2705">
        <w:rPr>
          <w:rFonts w:ascii="Times New Roman" w:eastAsia="Times New Roman" w:hAnsi="Times New Roman" w:cs="Times New Roman"/>
          <w:b/>
          <w:sz w:val="28"/>
          <w:szCs w:val="28"/>
        </w:rPr>
        <w:t>Тактическая по</w:t>
      </w:r>
      <w:r w:rsidR="000B422D">
        <w:rPr>
          <w:rFonts w:ascii="Times New Roman" w:eastAsia="Times New Roman" w:hAnsi="Times New Roman" w:cs="Times New Roman"/>
          <w:b/>
          <w:sz w:val="28"/>
          <w:szCs w:val="28"/>
        </w:rPr>
        <w:t>дготовка</w:t>
      </w:r>
    </w:p>
    <w:p w:rsidR="00506A8E" w:rsidRPr="00506A8E" w:rsidRDefault="00506A8E" w:rsidP="00506A8E">
      <w:pPr>
        <w:pStyle w:val="a3"/>
        <w:ind w:firstLine="708"/>
        <w:contextualSpacing/>
        <w:jc w:val="both"/>
        <w:rPr>
          <w:rFonts w:ascii="Times New Roman" w:hAnsi="Times New Roman" w:cs="Times New Roman"/>
          <w:sz w:val="28"/>
          <w:szCs w:val="28"/>
        </w:rPr>
      </w:pPr>
      <w:r w:rsidRPr="00506A8E">
        <w:rPr>
          <w:rFonts w:ascii="Times New Roman" w:hAnsi="Times New Roman" w:cs="Times New Roman"/>
          <w:sz w:val="28"/>
          <w:szCs w:val="28"/>
        </w:rPr>
        <w:t>Не  менее  важной  составляющей  системы  многолетней  подготовки  юных футболистов является тактическая подготовка.</w:t>
      </w:r>
    </w:p>
    <w:p w:rsidR="00506A8E" w:rsidRPr="0070792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lastRenderedPageBreak/>
        <w:t>Индивидуальные действия без мяча: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правильное расположение на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футбольном поле; умение ориентироваться, реагировать соответствующим образом на действие партнёров и соперника.</w:t>
      </w:r>
    </w:p>
    <w:p w:rsidR="0070792E" w:rsidRP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t>Индивидуальные  действия  с  мячом.  Целесообразное  использование изучаемых  технических  приемов  в  игровой  обстановке.  Определение  и  понимание  игровых  ситуаций,  целесообразных  для  ведения  мяча,  обводки соперника, передачи мяча партнеру.</w:t>
      </w:r>
    </w:p>
    <w:p w:rsidR="00506A8E" w:rsidRDefault="00506A8E" w:rsidP="0070792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Технико – тактическая (интегральная) подготовка</w:t>
      </w:r>
      <w:r w:rsidRPr="00506A8E">
        <w:rPr>
          <w:rFonts w:ascii="Times New Roman" w:eastAsia="Times New Roman" w:hAnsi="Times New Roman" w:cs="Times New Roman"/>
          <w:i/>
          <w:iCs/>
          <w:sz w:val="28"/>
          <w:szCs w:val="28"/>
        </w:rPr>
        <w:t xml:space="preserve"> </w:t>
      </w:r>
      <w:r w:rsidRPr="00506A8E">
        <w:rPr>
          <w:rFonts w:ascii="Times New Roman" w:eastAsia="Times New Roman" w:hAnsi="Times New Roman" w:cs="Times New Roman"/>
          <w:sz w:val="28"/>
          <w:szCs w:val="28"/>
        </w:rPr>
        <w:t>Чередование изученных технических приёмов в различных сочетаниях; игровая подготовка (учебные игры).</w:t>
      </w:r>
    </w:p>
    <w:p w:rsidR="00506A8E" w:rsidRPr="00506A8E" w:rsidRDefault="00506A8E" w:rsidP="00506A8E">
      <w:pPr>
        <w:pStyle w:val="a3"/>
        <w:numPr>
          <w:ilvl w:val="0"/>
          <w:numId w:val="8"/>
        </w:numPr>
        <w:ind w:left="0" w:firstLine="708"/>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Участие в соревнованиях</w:t>
      </w:r>
    </w:p>
    <w:p w:rsidR="00506A8E" w:rsidRDefault="00506A8E" w:rsidP="00506A8E">
      <w:pPr>
        <w:pStyle w:val="a3"/>
        <w:ind w:firstLine="708"/>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Участие</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неофициальных</w:t>
      </w:r>
      <w:r w:rsidRPr="00F34F5C">
        <w:rPr>
          <w:rFonts w:ascii="Times New Roman" w:eastAsia="Times New Roman" w:hAnsi="Times New Roman" w:cs="Times New Roman"/>
          <w:sz w:val="28"/>
          <w:szCs w:val="28"/>
        </w:rPr>
        <w:tab/>
        <w:t>спортивных</w:t>
      </w:r>
      <w:r w:rsidRPr="00F34F5C">
        <w:rPr>
          <w:rFonts w:ascii="Times New Roman" w:eastAsia="Times New Roman" w:hAnsi="Times New Roman" w:cs="Times New Roman"/>
          <w:sz w:val="28"/>
          <w:szCs w:val="28"/>
        </w:rPr>
        <w:tab/>
        <w:t>соревнованиях</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по</w:t>
      </w: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футболу, мини - футболу.</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p>
    <w:p w:rsidR="00506A8E" w:rsidRDefault="00506A8E" w:rsidP="00506A8E">
      <w:pPr>
        <w:pStyle w:val="a3"/>
        <w:ind w:firstLine="709"/>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Самостоятельная работа,</w:t>
      </w:r>
      <w:r w:rsidRPr="00506A8E">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контролируемая тренером-преподавателем:</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ведение дневника самоконтроля, рабочей тетради; выполнение индивидуальных заданий (поиск информации, просмотр спортивных соревнований всероссийского, международного уровня и др.), составление комплексов ОРУ, посещение спортивных мероприятий с выполнением заданий; самостоятельное выполнение индивидуальных заданий в рамках тренировочных занятий.</w:t>
      </w:r>
    </w:p>
    <w:p w:rsidR="00506A8E" w:rsidRPr="00506A8E" w:rsidRDefault="00506A8E" w:rsidP="00506A8E">
      <w:pPr>
        <w:pStyle w:val="a3"/>
        <w:numPr>
          <w:ilvl w:val="0"/>
          <w:numId w:val="8"/>
        </w:numPr>
        <w:ind w:left="0" w:firstLine="709"/>
        <w:contextualSpacing/>
        <w:jc w:val="both"/>
        <w:rPr>
          <w:rFonts w:ascii="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p>
    <w:p w:rsidR="00506A8E" w:rsidRDefault="00506A8E" w:rsidP="00506A8E">
      <w:pPr>
        <w:pStyle w:val="a3"/>
        <w:ind w:firstLine="708"/>
        <w:contextualSpacing/>
        <w:jc w:val="both"/>
        <w:rPr>
          <w:rFonts w:ascii="Times New Roman" w:eastAsia="Times New Roman" w:hAnsi="Times New Roman" w:cs="Times New Roman"/>
          <w:sz w:val="28"/>
          <w:szCs w:val="28"/>
        </w:rPr>
      </w:pPr>
      <w:r w:rsidRPr="00506A8E">
        <w:rPr>
          <w:rFonts w:ascii="Times New Roman" w:eastAsia="Times New Roman" w:hAnsi="Times New Roman" w:cs="Times New Roman"/>
          <w:iCs/>
          <w:sz w:val="28"/>
          <w:szCs w:val="28"/>
        </w:rPr>
        <w:t>Навыки в других видах спорта</w:t>
      </w:r>
      <w:r w:rsidRPr="00506A8E">
        <w:rPr>
          <w:rFonts w:ascii="Times New Roman" w:eastAsia="Times New Roman" w:hAnsi="Times New Roman" w:cs="Times New Roman"/>
          <w:sz w:val="28"/>
          <w:szCs w:val="28"/>
        </w:rPr>
        <w:t>,</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способствующие повышению</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профессионального мастерства в футболе: лёгкая атлетика, гимнастика, плавание, езда на велосипеде, регби, гандбол по упрощённым правилам, мини – футбол.</w:t>
      </w:r>
    </w:p>
    <w:p w:rsidR="0070792E" w:rsidRDefault="0070792E" w:rsidP="0070792E">
      <w:pPr>
        <w:pStyle w:val="a3"/>
        <w:numPr>
          <w:ilvl w:val="0"/>
          <w:numId w:val="8"/>
        </w:numPr>
        <w:ind w:left="0" w:firstLine="709"/>
        <w:contextualSpacing/>
        <w:jc w:val="both"/>
        <w:rPr>
          <w:rFonts w:ascii="Times New Roman" w:hAnsi="Times New Roman" w:cs="Times New Roman"/>
          <w:sz w:val="28"/>
          <w:szCs w:val="28"/>
        </w:rPr>
      </w:pPr>
      <w:r w:rsidRPr="0070792E">
        <w:rPr>
          <w:rFonts w:ascii="Times New Roman" w:hAnsi="Times New Roman" w:cs="Times New Roman"/>
          <w:sz w:val="28"/>
          <w:szCs w:val="28"/>
        </w:rPr>
        <w:t xml:space="preserve">Групповые действия. </w:t>
      </w:r>
    </w:p>
    <w:p w:rsidR="0070792E" w:rsidRPr="0070792E" w:rsidRDefault="0070792E" w:rsidP="0070792E">
      <w:pPr>
        <w:pStyle w:val="a3"/>
        <w:contextualSpacing/>
        <w:jc w:val="both"/>
        <w:rPr>
          <w:rFonts w:ascii="Times New Roman" w:hAnsi="Times New Roman" w:cs="Times New Roman"/>
          <w:sz w:val="28"/>
          <w:szCs w:val="28"/>
        </w:rPr>
      </w:pPr>
      <w:r w:rsidRPr="0070792E">
        <w:rPr>
          <w:rFonts w:ascii="Times New Roman" w:hAnsi="Times New Roman" w:cs="Times New Roman"/>
          <w:sz w:val="28"/>
          <w:szCs w:val="28"/>
        </w:rPr>
        <w:t>Взаимодействие двух или трех партнеров в играх. Выполнение  передач  в  ноги  партнеру,  на  свободное  место,  на  удар. Выполнение  простейших  комбинаций  при  начальном,  угловом,  штрафном  и свободном ударах.</w:t>
      </w:r>
    </w:p>
    <w:p w:rsidR="00557A58" w:rsidRPr="001C297E" w:rsidRDefault="001C297E" w:rsidP="00CB3FB8">
      <w:pPr>
        <w:pStyle w:val="a3"/>
        <w:ind w:firstLine="709"/>
        <w:contextualSpacing/>
        <w:jc w:val="both"/>
        <w:rPr>
          <w:rFonts w:ascii="Times New Roman" w:hAnsi="Times New Roman" w:cs="Times New Roman"/>
          <w:b/>
          <w:sz w:val="28"/>
          <w:szCs w:val="28"/>
        </w:rPr>
      </w:pPr>
      <w:r w:rsidRPr="001C297E">
        <w:rPr>
          <w:rFonts w:ascii="Times New Roman" w:hAnsi="Times New Roman" w:cs="Times New Roman"/>
          <w:b/>
          <w:sz w:val="28"/>
          <w:szCs w:val="28"/>
        </w:rPr>
        <w:t>Различные виды спорта и подвижные игры.</w:t>
      </w:r>
    </w:p>
    <w:p w:rsidR="001C297E" w:rsidRPr="001C297E" w:rsidRDefault="001C297E" w:rsidP="00CB3FB8">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Основные  технические  приемы  футболистов  –  это  бег,  перемещения, прыжки,  остановки,  повороты,  ведение,  остановки  и  передачи  мяча  самыми различными способами, борьба за мяч и позицию и т</w:t>
      </w:r>
      <w:r w:rsidR="003B483D">
        <w:rPr>
          <w:rFonts w:ascii="Times New Roman" w:hAnsi="Times New Roman" w:cs="Times New Roman"/>
          <w:sz w:val="28"/>
          <w:szCs w:val="28"/>
        </w:rPr>
        <w:t>.</w:t>
      </w:r>
      <w:r w:rsidRPr="001C297E">
        <w:rPr>
          <w:rFonts w:ascii="Times New Roman" w:hAnsi="Times New Roman" w:cs="Times New Roman"/>
          <w:sz w:val="28"/>
          <w:szCs w:val="28"/>
        </w:rPr>
        <w:t>д.</w:t>
      </w:r>
      <w:r w:rsidR="003B483D">
        <w:rPr>
          <w:rFonts w:ascii="Times New Roman" w:hAnsi="Times New Roman" w:cs="Times New Roman"/>
          <w:sz w:val="28"/>
          <w:szCs w:val="28"/>
        </w:rPr>
        <w:t>. Навыки в других видах спорта, способствующие повышению профессионального мастерства в футболе: легкая атлетика, гимнастика, плавание, езда на велосипеде, регби, гандбо</w:t>
      </w:r>
      <w:r w:rsidR="00AE6504">
        <w:rPr>
          <w:rFonts w:ascii="Times New Roman" w:hAnsi="Times New Roman" w:cs="Times New Roman"/>
          <w:sz w:val="28"/>
          <w:szCs w:val="28"/>
        </w:rPr>
        <w:t xml:space="preserve">л, мини-футбол, волейбол, баскетбол.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Легкоатлетические упражнения: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 бег на  30, 60,  100,  400,  500,  800,  1000, 3000 м, 6- и 12-минутный бег;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 xml:space="preserve">- прыжки в длину и высоту с места и с разбега, тройной прыжок с места и с разбега, многоскоки, пятикратный прыжок с места;  </w:t>
      </w:r>
    </w:p>
    <w:p w:rsidR="00557A58" w:rsidRDefault="001C297E" w:rsidP="001C297E">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C297E">
        <w:rPr>
          <w:rFonts w:ascii="Times New Roman" w:hAnsi="Times New Roman" w:cs="Times New Roman"/>
          <w:sz w:val="28"/>
          <w:szCs w:val="28"/>
        </w:rPr>
        <w:t xml:space="preserve">метание малого мяча на дальность и в цель, толкание ядра.  </w:t>
      </w:r>
    </w:p>
    <w:p w:rsidR="001C297E" w:rsidRDefault="001C297E" w:rsidP="001C297E">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lastRenderedPageBreak/>
        <w:t xml:space="preserve">Акробатические  упражнения: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Х</w:t>
      </w:r>
      <w:r w:rsidRPr="00BA59A6">
        <w:rPr>
          <w:rFonts w:ascii="Times New Roman" w:hAnsi="Times New Roman" w:cs="Times New Roman"/>
          <w:sz w:val="28"/>
          <w:szCs w:val="28"/>
        </w:rPr>
        <w:t>одьба и бег. Ходьба на носках. Мягкий, острый, перекатный, пружинный, высокий шаг. Ходьба в полуприседе, в приседе, широким шагом и выпадами. Приста</w:t>
      </w:r>
      <w:r>
        <w:rPr>
          <w:rFonts w:ascii="Times New Roman" w:hAnsi="Times New Roman" w:cs="Times New Roman"/>
          <w:sz w:val="28"/>
          <w:szCs w:val="28"/>
        </w:rPr>
        <w:t>вной  и  переменный  шаги  впере</w:t>
      </w:r>
      <w:r w:rsidRPr="00BA59A6">
        <w:rPr>
          <w:rFonts w:ascii="Times New Roman" w:hAnsi="Times New Roman" w:cs="Times New Roman"/>
          <w:sz w:val="28"/>
          <w:szCs w:val="28"/>
        </w:rPr>
        <w:t xml:space="preserve">д,  назад,  в  сторону  с  различными </w:t>
      </w:r>
      <w:r>
        <w:rPr>
          <w:rFonts w:ascii="Times New Roman" w:hAnsi="Times New Roman" w:cs="Times New Roman"/>
          <w:sz w:val="28"/>
          <w:szCs w:val="28"/>
        </w:rPr>
        <w:t>положениями  рук.  Ле</w:t>
      </w:r>
      <w:r w:rsidRPr="00BA59A6">
        <w:rPr>
          <w:rFonts w:ascii="Times New Roman" w:hAnsi="Times New Roman" w:cs="Times New Roman"/>
          <w:sz w:val="28"/>
          <w:szCs w:val="28"/>
        </w:rPr>
        <w:t xml:space="preserve">гкий,  стремительный  бег.  Острый,  перекатный,  высокий бег.  Ходьба  и  бег  с  различными  положениями  и  движениями  руками  и туловищем в сочетании с простейшими прыжками и поворотами.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Равновесия. Стойка на носках с различными положениями рук и туловища; то же после бега. Высокое равновесие с различными положениями свободной ноги, рук, туловища; переднее равновесие (одн</w:t>
      </w:r>
      <w:r>
        <w:rPr>
          <w:rFonts w:ascii="Times New Roman" w:hAnsi="Times New Roman" w:cs="Times New Roman"/>
          <w:sz w:val="28"/>
          <w:szCs w:val="28"/>
        </w:rPr>
        <w:t>оименное и разноиме</w:t>
      </w:r>
      <w:r w:rsidRPr="00BA59A6">
        <w:rPr>
          <w:rFonts w:ascii="Times New Roman" w:hAnsi="Times New Roman" w:cs="Times New Roman"/>
          <w:sz w:val="28"/>
          <w:szCs w:val="28"/>
        </w:rPr>
        <w:t xml:space="preserve">нное).  </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Упражнение  на  сохранение  заданного  темпа:  продолжение  ходьбы,  бега</w:t>
      </w:r>
      <w:r>
        <w:rPr>
          <w:rFonts w:ascii="Times New Roman" w:hAnsi="Times New Roman" w:cs="Times New Roman"/>
          <w:sz w:val="28"/>
          <w:szCs w:val="28"/>
        </w:rPr>
        <w:t xml:space="preserve"> в заданном темпе.</w:t>
      </w:r>
    </w:p>
    <w:p w:rsid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BA59A6">
        <w:rPr>
          <w:rFonts w:ascii="Times New Roman" w:hAnsi="Times New Roman" w:cs="Times New Roman"/>
          <w:sz w:val="28"/>
          <w:szCs w:val="28"/>
        </w:rPr>
        <w:t xml:space="preserve">Акробатические упражнения: </w:t>
      </w:r>
      <w:r>
        <w:rPr>
          <w:rFonts w:ascii="Times New Roman" w:hAnsi="Times New Roman" w:cs="Times New Roman"/>
          <w:sz w:val="28"/>
          <w:szCs w:val="28"/>
        </w:rPr>
        <w:t>Кувырки:  впере</w:t>
      </w:r>
      <w:r w:rsidRPr="00BA59A6">
        <w:rPr>
          <w:rFonts w:ascii="Times New Roman" w:hAnsi="Times New Roman" w:cs="Times New Roman"/>
          <w:sz w:val="28"/>
          <w:szCs w:val="28"/>
        </w:rPr>
        <w:t xml:space="preserve">д,  назад,  в  сторону,  в  группировке,  прогнувшись, </w:t>
      </w:r>
      <w:r>
        <w:rPr>
          <w:rFonts w:ascii="Times New Roman" w:hAnsi="Times New Roman" w:cs="Times New Roman"/>
          <w:sz w:val="28"/>
          <w:szCs w:val="28"/>
        </w:rPr>
        <w:t xml:space="preserve">согнувшись, прыжком, лётом, лётом с поворотами. </w:t>
      </w:r>
      <w:r w:rsidRPr="00BA59A6">
        <w:rPr>
          <w:rFonts w:ascii="Times New Roman" w:hAnsi="Times New Roman" w:cs="Times New Roman"/>
          <w:sz w:val="28"/>
          <w:szCs w:val="28"/>
        </w:rPr>
        <w:t>Кувырки с места, с разбега, мостика и трамплина, на возвышенность и с возвышенности</w:t>
      </w:r>
      <w:r>
        <w:rPr>
          <w:rFonts w:ascii="Times New Roman" w:hAnsi="Times New Roman" w:cs="Times New Roman"/>
          <w:sz w:val="28"/>
          <w:szCs w:val="28"/>
        </w:rPr>
        <w:t>,  через  препятствие  и  партнё</w:t>
      </w:r>
      <w:r w:rsidRPr="00BA59A6">
        <w:rPr>
          <w:rFonts w:ascii="Times New Roman" w:hAnsi="Times New Roman" w:cs="Times New Roman"/>
          <w:sz w:val="28"/>
          <w:szCs w:val="28"/>
        </w:rPr>
        <w:t>ра,  соединения  из  нескольких кувырков.</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Полуперевороты: из сто</w:t>
      </w:r>
      <w:r>
        <w:rPr>
          <w:rFonts w:ascii="Times New Roman" w:hAnsi="Times New Roman" w:cs="Times New Roman"/>
          <w:sz w:val="28"/>
          <w:szCs w:val="28"/>
        </w:rPr>
        <w:t>йки на голове и руках разгибом</w:t>
      </w:r>
      <w:r w:rsidRPr="00BA59A6">
        <w:rPr>
          <w:rFonts w:ascii="Times New Roman" w:hAnsi="Times New Roman" w:cs="Times New Roman"/>
          <w:sz w:val="28"/>
          <w:szCs w:val="28"/>
        </w:rPr>
        <w:t xml:space="preserve">, прыжок на </w:t>
      </w:r>
      <w:r>
        <w:rPr>
          <w:rFonts w:ascii="Times New Roman" w:hAnsi="Times New Roman" w:cs="Times New Roman"/>
          <w:sz w:val="28"/>
          <w:szCs w:val="28"/>
        </w:rPr>
        <w:t>руки.</w:t>
      </w:r>
    </w:p>
    <w:p w:rsidR="00BA59A6" w:rsidRPr="00BA59A6" w:rsidRDefault="00BA59A6" w:rsidP="00BA59A6">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Перевороты:  перекидки  вперё</w:t>
      </w:r>
      <w:r w:rsidRPr="00BA59A6">
        <w:rPr>
          <w:rFonts w:ascii="Times New Roman" w:hAnsi="Times New Roman" w:cs="Times New Roman"/>
          <w:sz w:val="28"/>
          <w:szCs w:val="28"/>
        </w:rPr>
        <w:t xml:space="preserve">д,  назад,  колесом,  с  одной  и  двух  ног,  на одну и две ноги, с опорой одной, двумя руками, предплечьями.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Колесо вправо, влево - с места, Рондат.  </w:t>
      </w:r>
    </w:p>
    <w:p w:rsidR="001C297E" w:rsidRDefault="001C297E" w:rsidP="00BA59A6">
      <w:pPr>
        <w:spacing w:after="0" w:line="240" w:lineRule="auto"/>
        <w:ind w:firstLine="709"/>
        <w:contextualSpacing/>
        <w:jc w:val="both"/>
        <w:rPr>
          <w:rFonts w:ascii="Times New Roman" w:hAnsi="Times New Roman" w:cs="Times New Roman"/>
          <w:sz w:val="28"/>
          <w:szCs w:val="28"/>
        </w:rPr>
      </w:pPr>
      <w:r w:rsidRPr="001C297E">
        <w:rPr>
          <w:rFonts w:ascii="Times New Roman" w:hAnsi="Times New Roman" w:cs="Times New Roman"/>
          <w:sz w:val="28"/>
          <w:szCs w:val="28"/>
        </w:rPr>
        <w:t>Подвижны</w:t>
      </w:r>
      <w:r>
        <w:rPr>
          <w:rFonts w:ascii="Times New Roman" w:hAnsi="Times New Roman" w:cs="Times New Roman"/>
          <w:sz w:val="28"/>
          <w:szCs w:val="28"/>
        </w:rPr>
        <w:t>е</w:t>
      </w:r>
      <w:r w:rsidRPr="001C297E">
        <w:rPr>
          <w:rFonts w:ascii="Times New Roman" w:hAnsi="Times New Roman" w:cs="Times New Roman"/>
          <w:sz w:val="28"/>
          <w:szCs w:val="28"/>
        </w:rPr>
        <w:t xml:space="preserve">  игры </w:t>
      </w:r>
      <w:r w:rsidR="00AE6504">
        <w:rPr>
          <w:rFonts w:ascii="Times New Roman" w:hAnsi="Times New Roman" w:cs="Times New Roman"/>
          <w:sz w:val="28"/>
          <w:szCs w:val="28"/>
        </w:rPr>
        <w:t>и эстафеты</w:t>
      </w:r>
      <w:r w:rsidRPr="001C297E">
        <w:rPr>
          <w:rFonts w:ascii="Times New Roman" w:hAnsi="Times New Roman" w:cs="Times New Roman"/>
          <w:sz w:val="28"/>
          <w:szCs w:val="28"/>
        </w:rPr>
        <w:t xml:space="preserve"> хорошо  развивают  быстроту,  ее  нельзя  путать  со скоростью  передвижения.  Кроме  быстроты  реакции  двигательного  действия, скорость  передвижения  определяют  и  силовая  подготовленность,  и рациональность  (техника)  двигательного  упражнения.  Чтобы  воспитать быстроту  движений,  требуются  специально  организованные  занятия. Физическое  качество  быстроты  не  имеет существенного  значения  в  укреплении  здоровья,  коррекции  телосложения. Однако  воспитание  быстроты  -  необходимый  элемент  в  подготовке футболистов.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 xml:space="preserve">Волейбол  является  увлекательным  видом  спорта,  который  развивает множество  полезных  качеств,  которые  с  успехом  могут  быть  использованы  в футболе.  Волейбол  представляет  собой  богатый  комплекс  упражнений  для поддержания  хорошей  физической  формы.  Это  отличная  тренировка  для сердечно-сосудистой  системы.  Сама  по  себе  физическая  активность способствует  улучшению  кровообращения,  лимфообмена  и  поддержанию здорового  веса.  Играя  в  волейбол,  открываются  новые  подходы  к  развитию выносливости и силы. Это поможет футболисту, еще лучше проявлять себя в длительных матчах, где приходится выполнять большой объем беговой работы. Волейбол отлично развивает координацию движений, учит быстро реагировать и действовать в соответствии с игровой </w:t>
      </w:r>
      <w:r w:rsidRPr="00BA59A6">
        <w:rPr>
          <w:rFonts w:ascii="Times New Roman" w:hAnsi="Times New Roman" w:cs="Times New Roman"/>
          <w:sz w:val="28"/>
          <w:szCs w:val="28"/>
        </w:rPr>
        <w:lastRenderedPageBreak/>
        <w:t xml:space="preserve">ситуацией. Волейбол открывает новые возможности  развития  координации,  что  положительно  скажется  на футбольном мастерстве. Как в футболе, так и в волейболе очень важно уметь работать  в  команде.  Хороший  игрок  знает,  когда  надо  отдать  мяч  другому,  а когда  можно  попытаться  забить  гол  самому.  Волейбол  учит  мгновенно понимать партнеров по команде без слов, на основе их движений и жестов. </w:t>
      </w:r>
    </w:p>
    <w:p w:rsidR="00BA59A6" w:rsidRDefault="00BA59A6" w:rsidP="00BA59A6">
      <w:pPr>
        <w:spacing w:after="0" w:line="240" w:lineRule="auto"/>
        <w:ind w:firstLine="709"/>
        <w:contextualSpacing/>
        <w:jc w:val="both"/>
        <w:rPr>
          <w:rFonts w:ascii="Times New Roman" w:hAnsi="Times New Roman" w:cs="Times New Roman"/>
          <w:sz w:val="28"/>
          <w:szCs w:val="28"/>
        </w:rPr>
      </w:pPr>
      <w:r w:rsidRPr="00BA59A6">
        <w:rPr>
          <w:rFonts w:ascii="Times New Roman" w:hAnsi="Times New Roman" w:cs="Times New Roman"/>
          <w:sz w:val="28"/>
          <w:szCs w:val="28"/>
        </w:rPr>
        <w:t>Гандбол  (ручной  мяч)  –  универсальная  спортивная  игра,  которая  имеет общие  корни  с  футболом.  Занятия  ручным  мячом  обладают  большим оздоровительным эффектом, так как в упражнениях задействованы практически все  группы  мышц  и  системы  организма,  что  обеспечивает  гармоничное физическое развитие обучающихся. Динамика движений положительно влияет на  подвижность  суставов,  развивает  связочный  аппарат,  увеличивает мышечную  силу,  повышает  выносливость  организма,  развивает  быстроту движений, реакцию и координацию. Регулярные занятия гандболом укрепляют и сердечно-сосудистую систему.</w:t>
      </w:r>
    </w:p>
    <w:p w:rsidR="00673843" w:rsidRPr="00673843" w:rsidRDefault="00673843" w:rsidP="00673843">
      <w:pPr>
        <w:spacing w:after="0" w:line="240" w:lineRule="auto"/>
        <w:ind w:firstLine="709"/>
        <w:contextualSpacing/>
        <w:jc w:val="both"/>
        <w:rPr>
          <w:rFonts w:ascii="Times New Roman" w:hAnsi="Times New Roman" w:cs="Times New Roman"/>
          <w:sz w:val="28"/>
          <w:szCs w:val="28"/>
        </w:rPr>
      </w:pPr>
      <w:r w:rsidRPr="00673843">
        <w:rPr>
          <w:rFonts w:ascii="Times New Roman" w:hAnsi="Times New Roman" w:cs="Times New Roman"/>
          <w:b/>
          <w:sz w:val="28"/>
          <w:szCs w:val="28"/>
        </w:rPr>
        <w:t>Инструкторская и судейская практика</w:t>
      </w:r>
      <w:r w:rsidRPr="00673843">
        <w:rPr>
          <w:rFonts w:ascii="Times New Roman" w:hAnsi="Times New Roman" w:cs="Times New Roman"/>
          <w:sz w:val="28"/>
          <w:szCs w:val="28"/>
        </w:rPr>
        <w:t xml:space="preserve"> </w:t>
      </w:r>
    </w:p>
    <w:p w:rsidR="00673843" w:rsidRPr="00673843" w:rsidRDefault="00673843" w:rsidP="00673843">
      <w:pPr>
        <w:spacing w:after="0" w:line="240" w:lineRule="auto"/>
        <w:ind w:firstLine="709"/>
        <w:contextualSpacing/>
        <w:jc w:val="both"/>
        <w:rPr>
          <w:rFonts w:ascii="Times New Roman" w:hAnsi="Times New Roman" w:cs="Times New Roman"/>
          <w:sz w:val="28"/>
          <w:szCs w:val="28"/>
        </w:rPr>
      </w:pPr>
      <w:r w:rsidRPr="00673843">
        <w:rPr>
          <w:rFonts w:ascii="Times New Roman" w:hAnsi="Times New Roman" w:cs="Times New Roman"/>
          <w:sz w:val="28"/>
          <w:szCs w:val="28"/>
        </w:rPr>
        <w:t xml:space="preserve">В  учебно-тренировочном  процессе  большое  место  занимает  обучение инструкторским  и  судейским  навыкам.  Занимающиеся  должны  на </w:t>
      </w:r>
      <w:r>
        <w:rPr>
          <w:rFonts w:ascii="Times New Roman" w:hAnsi="Times New Roman" w:cs="Times New Roman"/>
          <w:sz w:val="28"/>
          <w:szCs w:val="28"/>
        </w:rPr>
        <w:t>определё</w:t>
      </w:r>
      <w:r w:rsidRPr="00673843">
        <w:rPr>
          <w:rFonts w:ascii="Times New Roman" w:hAnsi="Times New Roman" w:cs="Times New Roman"/>
          <w:sz w:val="28"/>
          <w:szCs w:val="28"/>
        </w:rPr>
        <w:t xml:space="preserve">нном  этапе  обучения  уметь  самостоятельно  провести  занятие  по гимнастике и акробатике с группами начальной подготовки, утреннюю зарядку со  школьниками  (одноклассниками),  самостоятельно  организовать соревнования для начинающих. В  процессе  инструкторской  практики  тренер-преподаватель  ознакомит занимающихся  с  планированием  и  организацией  тренировочного  процесса, формами  проведения  занятий,  первоначальными  знаниями  по  методике составления учебной документации, ее содержания, ознакомить с технологией формирования у обучающихся соответствующих двигательных навыков. </w:t>
      </w:r>
    </w:p>
    <w:p w:rsidR="00673843" w:rsidRPr="00673843" w:rsidRDefault="00673843" w:rsidP="00673843">
      <w:pPr>
        <w:spacing w:after="0" w:line="240" w:lineRule="auto"/>
        <w:ind w:firstLine="709"/>
        <w:contextualSpacing/>
        <w:jc w:val="both"/>
        <w:rPr>
          <w:rFonts w:ascii="Times New Roman" w:hAnsi="Times New Roman" w:cs="Times New Roman"/>
          <w:sz w:val="28"/>
          <w:szCs w:val="28"/>
        </w:rPr>
      </w:pPr>
      <w:r w:rsidRPr="00673843">
        <w:rPr>
          <w:rFonts w:ascii="Times New Roman" w:hAnsi="Times New Roman" w:cs="Times New Roman"/>
          <w:sz w:val="28"/>
          <w:szCs w:val="28"/>
        </w:rPr>
        <w:t>В  процессе  тренировочных  занятий  каждый  обучающийся  должен  также овладеть  при</w:t>
      </w:r>
      <w:r>
        <w:rPr>
          <w:rFonts w:ascii="Times New Roman" w:hAnsi="Times New Roman" w:cs="Times New Roman"/>
          <w:sz w:val="28"/>
          <w:szCs w:val="28"/>
        </w:rPr>
        <w:t>ё</w:t>
      </w:r>
      <w:r w:rsidRPr="00673843">
        <w:rPr>
          <w:rFonts w:ascii="Times New Roman" w:hAnsi="Times New Roman" w:cs="Times New Roman"/>
          <w:sz w:val="28"/>
          <w:szCs w:val="28"/>
        </w:rPr>
        <w:t xml:space="preserve">мами  страховки  и  помощи  при  выполнении  тех  или  иных упражнений. Эти умения обучающийся должен закреплять и совершенствовать в процессе обучения. </w:t>
      </w:r>
    </w:p>
    <w:p w:rsidR="00673843" w:rsidRDefault="00673843" w:rsidP="00673843">
      <w:pPr>
        <w:spacing w:after="0" w:line="240" w:lineRule="auto"/>
        <w:ind w:firstLine="709"/>
        <w:contextualSpacing/>
        <w:jc w:val="both"/>
        <w:rPr>
          <w:rFonts w:ascii="Times New Roman" w:hAnsi="Times New Roman" w:cs="Times New Roman"/>
          <w:sz w:val="28"/>
          <w:szCs w:val="28"/>
        </w:rPr>
      </w:pPr>
    </w:p>
    <w:p w:rsidR="00557A58" w:rsidRDefault="00CB31D8" w:rsidP="00C60777">
      <w:pPr>
        <w:spacing w:after="0" w:line="240" w:lineRule="auto"/>
        <w:ind w:firstLine="709"/>
        <w:contextualSpacing/>
        <w:jc w:val="both"/>
        <w:rPr>
          <w:rFonts w:ascii="Times New Roman" w:hAnsi="Times New Roman" w:cs="Times New Roman"/>
          <w:b/>
          <w:sz w:val="28"/>
          <w:szCs w:val="28"/>
        </w:rPr>
      </w:pPr>
      <w:r w:rsidRPr="00CB31D8">
        <w:rPr>
          <w:rFonts w:ascii="Times New Roman" w:hAnsi="Times New Roman" w:cs="Times New Roman"/>
          <w:b/>
          <w:sz w:val="28"/>
          <w:szCs w:val="28"/>
        </w:rPr>
        <w:t>3.2 Объемы максимальных учебных нагрузок</w:t>
      </w:r>
    </w:p>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Pr="008B391F" w:rsidRDefault="008B391F" w:rsidP="008B391F">
      <w:pPr>
        <w:spacing w:after="0" w:line="240" w:lineRule="auto"/>
        <w:contextualSpacing/>
        <w:jc w:val="both"/>
        <w:rPr>
          <w:rFonts w:ascii="Times New Roman" w:hAnsi="Times New Roman" w:cs="Times New Roman"/>
          <w:sz w:val="28"/>
          <w:szCs w:val="28"/>
        </w:rPr>
      </w:pPr>
      <w:r w:rsidRPr="008B391F">
        <w:rPr>
          <w:rFonts w:ascii="Times New Roman" w:hAnsi="Times New Roman" w:cs="Times New Roman"/>
          <w:sz w:val="28"/>
          <w:szCs w:val="28"/>
        </w:rPr>
        <w:t xml:space="preserve">Таблица 2 – Объемы </w:t>
      </w:r>
      <w:r w:rsidR="007E543E" w:rsidRPr="008B391F">
        <w:rPr>
          <w:rFonts w:ascii="Times New Roman" w:hAnsi="Times New Roman" w:cs="Times New Roman"/>
          <w:sz w:val="28"/>
          <w:szCs w:val="28"/>
        </w:rPr>
        <w:t>максимальных</w:t>
      </w:r>
      <w:r w:rsidRPr="008B391F">
        <w:rPr>
          <w:rFonts w:ascii="Times New Roman" w:hAnsi="Times New Roman" w:cs="Times New Roman"/>
          <w:sz w:val="28"/>
          <w:szCs w:val="28"/>
        </w:rPr>
        <w:t xml:space="preserve"> учебных нагрузок</w:t>
      </w:r>
    </w:p>
    <w:tbl>
      <w:tblPr>
        <w:tblStyle w:val="a4"/>
        <w:tblW w:w="9464" w:type="dxa"/>
        <w:tblLook w:val="04A0"/>
      </w:tblPr>
      <w:tblGrid>
        <w:gridCol w:w="3227"/>
        <w:gridCol w:w="2977"/>
        <w:gridCol w:w="3260"/>
      </w:tblGrid>
      <w:tr w:rsidR="008B391F" w:rsidRPr="00341946" w:rsidTr="00CB3FB8">
        <w:tc>
          <w:tcPr>
            <w:tcW w:w="3227" w:type="dxa"/>
            <w:vMerge w:val="restart"/>
          </w:tcPr>
          <w:p w:rsidR="008B391F" w:rsidRPr="00341946" w:rsidRDefault="008B391F"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Показатель  учебной нагрузки</w:t>
            </w:r>
          </w:p>
        </w:tc>
        <w:tc>
          <w:tcPr>
            <w:tcW w:w="6237" w:type="dxa"/>
            <w:gridSpan w:val="2"/>
          </w:tcPr>
          <w:p w:rsidR="008B391F" w:rsidRPr="00341946" w:rsidRDefault="008B391F" w:rsidP="00B36B5A">
            <w:pPr>
              <w:ind w:firstLine="709"/>
              <w:contextualSpacing/>
              <w:jc w:val="center"/>
              <w:rPr>
                <w:rFonts w:ascii="Times New Roman" w:hAnsi="Times New Roman" w:cs="Times New Roman"/>
                <w:b/>
                <w:sz w:val="24"/>
                <w:szCs w:val="28"/>
              </w:rPr>
            </w:pPr>
            <w:r w:rsidRPr="00341946">
              <w:rPr>
                <w:rFonts w:ascii="Times New Roman" w:hAnsi="Times New Roman" w:cs="Times New Roman"/>
                <w:b/>
                <w:sz w:val="24"/>
                <w:szCs w:val="28"/>
              </w:rPr>
              <w:t>Уровни сложности программы</w:t>
            </w:r>
          </w:p>
        </w:tc>
      </w:tr>
      <w:tr w:rsidR="008B391F" w:rsidRPr="00341946" w:rsidTr="00CB3FB8">
        <w:tc>
          <w:tcPr>
            <w:tcW w:w="3227" w:type="dxa"/>
            <w:vMerge/>
          </w:tcPr>
          <w:p w:rsidR="008B391F" w:rsidRPr="00341946" w:rsidRDefault="008B391F" w:rsidP="00B36B5A">
            <w:pPr>
              <w:ind w:firstLine="709"/>
              <w:contextualSpacing/>
              <w:jc w:val="center"/>
              <w:rPr>
                <w:rFonts w:ascii="Times New Roman" w:hAnsi="Times New Roman" w:cs="Times New Roman"/>
                <w:b/>
                <w:sz w:val="24"/>
                <w:szCs w:val="28"/>
              </w:rPr>
            </w:pPr>
          </w:p>
        </w:tc>
        <w:tc>
          <w:tcPr>
            <w:tcW w:w="6237" w:type="dxa"/>
            <w:gridSpan w:val="2"/>
          </w:tcPr>
          <w:p w:rsidR="008B391F" w:rsidRPr="00341946" w:rsidRDefault="00CB3FB8" w:rsidP="00B36B5A">
            <w:pPr>
              <w:ind w:firstLine="709"/>
              <w:contextualSpacing/>
              <w:jc w:val="center"/>
              <w:rPr>
                <w:rFonts w:ascii="Times New Roman" w:hAnsi="Times New Roman" w:cs="Times New Roman"/>
                <w:b/>
                <w:sz w:val="24"/>
                <w:szCs w:val="28"/>
              </w:rPr>
            </w:pPr>
            <w:r>
              <w:rPr>
                <w:rFonts w:ascii="Times New Roman" w:hAnsi="Times New Roman" w:cs="Times New Roman"/>
                <w:b/>
                <w:sz w:val="24"/>
                <w:szCs w:val="28"/>
              </w:rPr>
              <w:t>Углубленный</w:t>
            </w:r>
            <w:r w:rsidR="008B391F" w:rsidRPr="00341946">
              <w:rPr>
                <w:rFonts w:ascii="Times New Roman" w:hAnsi="Times New Roman" w:cs="Times New Roman"/>
                <w:b/>
                <w:sz w:val="24"/>
                <w:szCs w:val="28"/>
              </w:rPr>
              <w:t xml:space="preserve"> уровень сложности</w:t>
            </w:r>
          </w:p>
        </w:tc>
      </w:tr>
      <w:tr w:rsidR="00CB3FB8" w:rsidRPr="00341946" w:rsidTr="00CB3FB8">
        <w:tc>
          <w:tcPr>
            <w:tcW w:w="3227" w:type="dxa"/>
            <w:vMerge/>
          </w:tcPr>
          <w:p w:rsidR="00CB3FB8" w:rsidRPr="00341946" w:rsidRDefault="00CB3FB8" w:rsidP="00B36B5A">
            <w:pPr>
              <w:ind w:firstLine="709"/>
              <w:contextualSpacing/>
              <w:jc w:val="center"/>
              <w:rPr>
                <w:rFonts w:ascii="Times New Roman" w:hAnsi="Times New Roman" w:cs="Times New Roman"/>
                <w:b/>
                <w:sz w:val="24"/>
                <w:szCs w:val="28"/>
              </w:rPr>
            </w:pPr>
          </w:p>
        </w:tc>
        <w:tc>
          <w:tcPr>
            <w:tcW w:w="2977" w:type="dxa"/>
          </w:tcPr>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1 год обучения</w:t>
            </w:r>
          </w:p>
        </w:tc>
        <w:tc>
          <w:tcPr>
            <w:tcW w:w="3260" w:type="dxa"/>
          </w:tcPr>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2 год обучения</w:t>
            </w:r>
          </w:p>
        </w:tc>
      </w:tr>
      <w:tr w:rsidR="00CB3FB8" w:rsidRPr="00341946" w:rsidTr="00CB3FB8">
        <w:tc>
          <w:tcPr>
            <w:tcW w:w="3227" w:type="dxa"/>
          </w:tcPr>
          <w:p w:rsidR="00CB3FB8"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часов </w:t>
            </w:r>
          </w:p>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977" w:type="dxa"/>
          </w:tcPr>
          <w:p w:rsidR="00CB3FB8" w:rsidRPr="000B18B5" w:rsidRDefault="00CB3FB8" w:rsidP="002E3133">
            <w:pPr>
              <w:jc w:val="center"/>
              <w:rPr>
                <w:rFonts w:ascii="Times New Roman" w:hAnsi="Times New Roman" w:cs="Times New Roman"/>
                <w:sz w:val="24"/>
                <w:szCs w:val="24"/>
              </w:rPr>
            </w:pPr>
            <w:r w:rsidRPr="000B18B5">
              <w:rPr>
                <w:rFonts w:ascii="Times New Roman" w:hAnsi="Times New Roman" w:cs="Times New Roman"/>
                <w:sz w:val="24"/>
                <w:szCs w:val="24"/>
              </w:rPr>
              <w:t>12</w:t>
            </w:r>
          </w:p>
        </w:tc>
        <w:tc>
          <w:tcPr>
            <w:tcW w:w="3260" w:type="dxa"/>
          </w:tcPr>
          <w:p w:rsidR="00CB3FB8" w:rsidRPr="000B18B5" w:rsidRDefault="00CB3FB8" w:rsidP="002E3133">
            <w:pPr>
              <w:jc w:val="center"/>
              <w:rPr>
                <w:rFonts w:ascii="Times New Roman" w:hAnsi="Times New Roman" w:cs="Times New Roman"/>
                <w:sz w:val="24"/>
                <w:szCs w:val="24"/>
              </w:rPr>
            </w:pPr>
            <w:r w:rsidRPr="000B18B5">
              <w:rPr>
                <w:rFonts w:ascii="Times New Roman" w:hAnsi="Times New Roman" w:cs="Times New Roman"/>
                <w:sz w:val="24"/>
                <w:szCs w:val="24"/>
              </w:rPr>
              <w:t>12</w:t>
            </w:r>
          </w:p>
        </w:tc>
      </w:tr>
      <w:tr w:rsidR="00CB3FB8" w:rsidRPr="00341946" w:rsidTr="00CB3FB8">
        <w:tc>
          <w:tcPr>
            <w:tcW w:w="3227" w:type="dxa"/>
          </w:tcPr>
          <w:p w:rsidR="00CB3FB8"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Количество  занятий </w:t>
            </w:r>
          </w:p>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неделю</w:t>
            </w:r>
          </w:p>
        </w:tc>
        <w:tc>
          <w:tcPr>
            <w:tcW w:w="2977" w:type="dxa"/>
          </w:tcPr>
          <w:p w:rsidR="00CB3FB8" w:rsidRPr="000B18B5" w:rsidRDefault="00CB3FB8" w:rsidP="002E3133">
            <w:pPr>
              <w:jc w:val="center"/>
              <w:rPr>
                <w:rFonts w:ascii="Times New Roman" w:hAnsi="Times New Roman" w:cs="Times New Roman"/>
                <w:sz w:val="24"/>
                <w:szCs w:val="24"/>
              </w:rPr>
            </w:pPr>
            <w:r w:rsidRPr="000B18B5">
              <w:rPr>
                <w:rFonts w:ascii="Times New Roman" w:hAnsi="Times New Roman" w:cs="Times New Roman"/>
                <w:sz w:val="24"/>
                <w:szCs w:val="24"/>
              </w:rPr>
              <w:t>6</w:t>
            </w:r>
          </w:p>
        </w:tc>
        <w:tc>
          <w:tcPr>
            <w:tcW w:w="3260" w:type="dxa"/>
          </w:tcPr>
          <w:p w:rsidR="00CB3FB8" w:rsidRPr="000B18B5" w:rsidRDefault="00CB3FB8" w:rsidP="002E3133">
            <w:pPr>
              <w:jc w:val="center"/>
              <w:rPr>
                <w:rFonts w:ascii="Times New Roman" w:hAnsi="Times New Roman" w:cs="Times New Roman"/>
                <w:sz w:val="24"/>
                <w:szCs w:val="24"/>
              </w:rPr>
            </w:pPr>
            <w:r w:rsidRPr="000B18B5">
              <w:rPr>
                <w:rFonts w:ascii="Times New Roman" w:hAnsi="Times New Roman" w:cs="Times New Roman"/>
                <w:sz w:val="24"/>
                <w:szCs w:val="24"/>
              </w:rPr>
              <w:t>6</w:t>
            </w:r>
          </w:p>
        </w:tc>
      </w:tr>
      <w:tr w:rsidR="00CB3FB8" w:rsidRPr="00341946" w:rsidTr="00CB3FB8">
        <w:tc>
          <w:tcPr>
            <w:tcW w:w="3227" w:type="dxa"/>
          </w:tcPr>
          <w:p w:rsidR="00CB3FB8"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 xml:space="preserve">Общее количество часов </w:t>
            </w:r>
          </w:p>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в год</w:t>
            </w:r>
          </w:p>
        </w:tc>
        <w:tc>
          <w:tcPr>
            <w:tcW w:w="2977" w:type="dxa"/>
          </w:tcPr>
          <w:p w:rsidR="00CB3FB8" w:rsidRPr="000B18B5" w:rsidRDefault="00CB3FB8" w:rsidP="002E3133">
            <w:pPr>
              <w:jc w:val="center"/>
              <w:rPr>
                <w:rFonts w:ascii="Times New Roman" w:hAnsi="Times New Roman" w:cs="Times New Roman"/>
                <w:sz w:val="24"/>
                <w:szCs w:val="24"/>
              </w:rPr>
            </w:pPr>
            <w:r>
              <w:rPr>
                <w:rFonts w:ascii="Times New Roman" w:hAnsi="Times New Roman" w:cs="Times New Roman"/>
                <w:sz w:val="24"/>
                <w:szCs w:val="24"/>
              </w:rPr>
              <w:t>504</w:t>
            </w:r>
          </w:p>
        </w:tc>
        <w:tc>
          <w:tcPr>
            <w:tcW w:w="3260" w:type="dxa"/>
          </w:tcPr>
          <w:p w:rsidR="00CB3FB8" w:rsidRPr="000B18B5" w:rsidRDefault="00CB3FB8" w:rsidP="002E3133">
            <w:pPr>
              <w:jc w:val="center"/>
              <w:rPr>
                <w:rFonts w:ascii="Times New Roman" w:hAnsi="Times New Roman" w:cs="Times New Roman"/>
                <w:sz w:val="24"/>
                <w:szCs w:val="24"/>
              </w:rPr>
            </w:pPr>
            <w:r>
              <w:rPr>
                <w:rFonts w:ascii="Times New Roman" w:hAnsi="Times New Roman" w:cs="Times New Roman"/>
                <w:sz w:val="24"/>
                <w:szCs w:val="24"/>
              </w:rPr>
              <w:t>504</w:t>
            </w:r>
          </w:p>
        </w:tc>
      </w:tr>
      <w:tr w:rsidR="00CB3FB8" w:rsidRPr="00341946" w:rsidTr="00CB3FB8">
        <w:tc>
          <w:tcPr>
            <w:tcW w:w="3227" w:type="dxa"/>
          </w:tcPr>
          <w:p w:rsidR="00CB3FB8" w:rsidRPr="00341946" w:rsidRDefault="00CB3FB8" w:rsidP="00B36B5A">
            <w:pPr>
              <w:contextualSpacing/>
              <w:jc w:val="center"/>
              <w:rPr>
                <w:rFonts w:ascii="Times New Roman" w:hAnsi="Times New Roman" w:cs="Times New Roman"/>
                <w:b/>
                <w:sz w:val="24"/>
                <w:szCs w:val="28"/>
              </w:rPr>
            </w:pPr>
            <w:r w:rsidRPr="00341946">
              <w:rPr>
                <w:rFonts w:ascii="Times New Roman" w:hAnsi="Times New Roman" w:cs="Times New Roman"/>
                <w:b/>
                <w:sz w:val="24"/>
                <w:szCs w:val="28"/>
              </w:rPr>
              <w:t>Общее количество занятий в год</w:t>
            </w:r>
          </w:p>
        </w:tc>
        <w:tc>
          <w:tcPr>
            <w:tcW w:w="2977" w:type="dxa"/>
          </w:tcPr>
          <w:p w:rsidR="00CB3FB8" w:rsidRPr="000B18B5" w:rsidRDefault="00CB3FB8" w:rsidP="002E3133">
            <w:pPr>
              <w:jc w:val="center"/>
              <w:rPr>
                <w:rFonts w:ascii="Times New Roman" w:hAnsi="Times New Roman" w:cs="Times New Roman"/>
                <w:sz w:val="24"/>
                <w:szCs w:val="24"/>
              </w:rPr>
            </w:pPr>
            <w:r>
              <w:rPr>
                <w:rFonts w:ascii="Times New Roman" w:hAnsi="Times New Roman" w:cs="Times New Roman"/>
                <w:sz w:val="24"/>
                <w:szCs w:val="24"/>
              </w:rPr>
              <w:t>252</w:t>
            </w:r>
          </w:p>
        </w:tc>
        <w:tc>
          <w:tcPr>
            <w:tcW w:w="3260" w:type="dxa"/>
          </w:tcPr>
          <w:p w:rsidR="00CB3FB8" w:rsidRPr="000B18B5" w:rsidRDefault="00CB3FB8" w:rsidP="002E3133">
            <w:pPr>
              <w:jc w:val="center"/>
              <w:rPr>
                <w:rFonts w:ascii="Times New Roman" w:hAnsi="Times New Roman" w:cs="Times New Roman"/>
                <w:sz w:val="24"/>
                <w:szCs w:val="24"/>
              </w:rPr>
            </w:pPr>
            <w:r>
              <w:rPr>
                <w:rFonts w:ascii="Times New Roman" w:hAnsi="Times New Roman" w:cs="Times New Roman"/>
                <w:sz w:val="24"/>
                <w:szCs w:val="24"/>
              </w:rPr>
              <w:t>252</w:t>
            </w:r>
          </w:p>
        </w:tc>
      </w:tr>
    </w:tbl>
    <w:p w:rsidR="008B391F" w:rsidRDefault="008B391F" w:rsidP="00C60777">
      <w:pPr>
        <w:spacing w:after="0" w:line="240" w:lineRule="auto"/>
        <w:ind w:firstLine="709"/>
        <w:contextualSpacing/>
        <w:jc w:val="both"/>
        <w:rPr>
          <w:rFonts w:ascii="Times New Roman" w:hAnsi="Times New Roman" w:cs="Times New Roman"/>
          <w:b/>
          <w:sz w:val="28"/>
          <w:szCs w:val="28"/>
        </w:rPr>
      </w:pPr>
    </w:p>
    <w:p w:rsidR="00CB31D8" w:rsidRDefault="00702ED7" w:rsidP="00C60777">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t>3.3 Методические материалы</w:t>
      </w:r>
    </w:p>
    <w:p w:rsidR="00702ED7" w:rsidRDefault="00702ED7" w:rsidP="00C60777">
      <w:pPr>
        <w:spacing w:after="0" w:line="240" w:lineRule="auto"/>
        <w:ind w:firstLine="709"/>
        <w:contextualSpacing/>
        <w:jc w:val="both"/>
        <w:rPr>
          <w:rFonts w:ascii="Times New Roman" w:hAnsi="Times New Roman" w:cs="Times New Roman"/>
          <w:b/>
          <w:sz w:val="28"/>
          <w:szCs w:val="28"/>
        </w:rPr>
      </w:pP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Необходимым  условием  для  решения  задач,  стоящих  перед  спортивной школой,  является  качественное  планирование.  Оно  позволяет  определить содержание  многолетнего  процесса  подготовки,  в  основные  направления деятельности,  эффективные  средства  и  методы  обучения  тренировки.  При планировании  учебно-тренировочной  работы  необходимо  учитывать:  задачи учебной  группы  (конкретного  возраста),  условия  работы,  результаты выполнения  предыдущих  планов  преемственность  и  перспективность.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План должен  быть  </w:t>
      </w:r>
      <w:r>
        <w:rPr>
          <w:rFonts w:ascii="Times New Roman" w:hAnsi="Times New Roman" w:cs="Times New Roman"/>
          <w:sz w:val="28"/>
          <w:szCs w:val="28"/>
        </w:rPr>
        <w:t>обоснованным  и  реальным.  Объё</w:t>
      </w:r>
      <w:r w:rsidRPr="00E67E09">
        <w:rPr>
          <w:rFonts w:ascii="Times New Roman" w:hAnsi="Times New Roman" w:cs="Times New Roman"/>
          <w:sz w:val="28"/>
          <w:szCs w:val="28"/>
        </w:rPr>
        <w:t xml:space="preserve">мы  нагрузок  должны  быть реальными для каждого возраста.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В  спортивных  школах  разрабатываются  перспективные  (длительное</w:t>
      </w:r>
      <w:r>
        <w:rPr>
          <w:rFonts w:ascii="Times New Roman" w:hAnsi="Times New Roman" w:cs="Times New Roman"/>
          <w:sz w:val="28"/>
          <w:szCs w:val="28"/>
        </w:rPr>
        <w:t xml:space="preserve"> </w:t>
      </w:r>
      <w:r w:rsidRPr="00E67E09">
        <w:rPr>
          <w:rFonts w:ascii="Times New Roman" w:hAnsi="Times New Roman" w:cs="Times New Roman"/>
          <w:sz w:val="28"/>
          <w:szCs w:val="28"/>
        </w:rPr>
        <w:t xml:space="preserve">время), текущие (на учебный год) и оперативные (на каждый месяц, микроцикл и отдельное занятие) планы.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Перспективное планирование тренировки – это составление плана на ряд лет на основе анализа многолетней тренировки футболистов, передового опыта, результатов  научных  исследований,  это  программа  повышения  юных футболистов.     </w:t>
      </w:r>
    </w:p>
    <w:p w:rsid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Чтобы  рационально  построить  многолетний  тренировочный  процесс, следует  учитывать  сроки,  необходимые  для  достижения  наивысших спортивных результатов в том или ином виде спорта. Как правило, способные спортсмены  достигают  первых  больших  успехов  через  4-6  лет  занятий,  а высших достижений – через 7-9 лет специализированной подготовки. </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жегодное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составить план проведения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групповых и индивидуальных тренировочных занятий, промежуточной и итоговой аттестации;</w:t>
      </w:r>
    </w:p>
    <w:p w:rsidR="00E67E09" w:rsidRPr="00F34F5C" w:rsidRDefault="00E67E09" w:rsidP="00325589">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жеквартальное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позволя</w:t>
      </w:r>
      <w:r>
        <w:rPr>
          <w:rFonts w:ascii="Times New Roman" w:eastAsia="Times New Roman" w:hAnsi="Times New Roman" w:cs="Times New Roman"/>
          <w:sz w:val="28"/>
          <w:szCs w:val="28"/>
        </w:rPr>
        <w:t>ет</w:t>
      </w:r>
      <w:r w:rsidRPr="00F34F5C">
        <w:rPr>
          <w:rFonts w:ascii="Times New Roman" w:eastAsia="Times New Roman" w:hAnsi="Times New Roman" w:cs="Times New Roman"/>
          <w:sz w:val="28"/>
          <w:szCs w:val="28"/>
        </w:rPr>
        <w:t xml:space="preserve"> спланировать работу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проведению индивидуальных тренировочных занятий; самостоятельную работу учащихся по индивидуальным планам; тренировочные сборы; участие в спортивных соревнованиях и иных мероприятиях;</w:t>
      </w:r>
    </w:p>
    <w:p w:rsidR="00E67E09" w:rsidRPr="00F34F5C" w:rsidRDefault="00E67E09" w:rsidP="00325589">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iCs/>
          <w:sz w:val="28"/>
          <w:szCs w:val="28"/>
        </w:rPr>
        <w:t>Е</w:t>
      </w:r>
      <w:r w:rsidRPr="00E67E09">
        <w:rPr>
          <w:rFonts w:ascii="Times New Roman" w:eastAsia="Times New Roman" w:hAnsi="Times New Roman" w:cs="Times New Roman"/>
          <w:iCs/>
          <w:sz w:val="28"/>
          <w:szCs w:val="28"/>
        </w:rPr>
        <w:t>жемесячное планирование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(не позднее,</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чем за месяц до планируемого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срока проведения) инструкторская и судейская практика, а также медико-восстановительные мероприятия.</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Процесс  многолетней  тренировки  спортсменов  должен  осуществляться  на базе следующих основных методических положений.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1.  Преемственность  задач,  средств  и  методов  тренировки  подростков, юношей (девушек), юниоров и взрослых спортсменов. </w:t>
      </w:r>
    </w:p>
    <w:p w:rsidR="00E67E09" w:rsidRPr="00E67E09" w:rsidRDefault="006A5EE4" w:rsidP="00325589">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2.  Постепенный  рост  объё</w:t>
      </w:r>
      <w:r w:rsidR="00E67E09" w:rsidRPr="00E67E09">
        <w:rPr>
          <w:rFonts w:ascii="Times New Roman" w:hAnsi="Times New Roman" w:cs="Times New Roman"/>
          <w:sz w:val="28"/>
          <w:szCs w:val="28"/>
        </w:rPr>
        <w:t xml:space="preserve">ма  средств  общей  и  специальной  физической подготовки,  соотношение  между  которыми  постепенно  изменяется:  с  ростом спортивного мастерства в тренировочном процессе </w:t>
      </w:r>
      <w:r w:rsidR="00E67E09" w:rsidRPr="00E67E09">
        <w:rPr>
          <w:rFonts w:ascii="Times New Roman" w:hAnsi="Times New Roman" w:cs="Times New Roman"/>
          <w:sz w:val="28"/>
          <w:szCs w:val="28"/>
        </w:rPr>
        <w:lastRenderedPageBreak/>
        <w:t xml:space="preserve">увеличивается доля средств </w:t>
      </w:r>
      <w:r w:rsidR="009812E3">
        <w:rPr>
          <w:rFonts w:ascii="Times New Roman" w:hAnsi="Times New Roman" w:cs="Times New Roman"/>
          <w:sz w:val="28"/>
          <w:szCs w:val="28"/>
        </w:rPr>
        <w:t>специальной подготовки за счё</w:t>
      </w:r>
      <w:r w:rsidR="00E67E09" w:rsidRPr="00E67E09">
        <w:rPr>
          <w:rFonts w:ascii="Times New Roman" w:hAnsi="Times New Roman" w:cs="Times New Roman"/>
          <w:sz w:val="28"/>
          <w:szCs w:val="28"/>
        </w:rPr>
        <w:t xml:space="preserve">т сокращения ОФП.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3. Непрерывное совершенствование в спортивной технике. </w:t>
      </w:r>
    </w:p>
    <w:p w:rsidR="006A5EE4"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4.  Правильное  планирование  тренировочных  и  соревновательных нагрузок.  Каждый  период  очередного  годичного  цикла  должен  начинаться  и завершаться  на  более  высоком  уровне  тренировочных  нагрузок,  чем соответствующий период предыдущего годичного цикла.  </w:t>
      </w:r>
    </w:p>
    <w:p w:rsidR="00E67E09"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5.  Строгое  соблюдение  принципа  постепенности  возрастания тренировочных  и  соревновательных  нагрузок  в  процессе  многолетней подготовки юных спортсменов. </w:t>
      </w:r>
    </w:p>
    <w:p w:rsidR="00702ED7" w:rsidRPr="00E67E09" w:rsidRDefault="00E67E09" w:rsidP="00325589">
      <w:pPr>
        <w:spacing w:after="0" w:line="240" w:lineRule="auto"/>
        <w:ind w:firstLine="709"/>
        <w:contextualSpacing/>
        <w:jc w:val="both"/>
        <w:rPr>
          <w:rFonts w:ascii="Times New Roman" w:hAnsi="Times New Roman" w:cs="Times New Roman"/>
          <w:sz w:val="28"/>
          <w:szCs w:val="28"/>
        </w:rPr>
      </w:pPr>
      <w:r w:rsidRPr="00E67E09">
        <w:rPr>
          <w:rFonts w:ascii="Times New Roman" w:hAnsi="Times New Roman" w:cs="Times New Roman"/>
          <w:sz w:val="28"/>
          <w:szCs w:val="28"/>
        </w:rPr>
        <w:t xml:space="preserve"> 6.  Одновременное  развитие  физических  качеств  спортсменов  на  всех этапах  многолетней  тренировки  и  преимущественное  развитие  отдельных качеств в возрастные периоды.   </w:t>
      </w:r>
    </w:p>
    <w:p w:rsidR="00325589" w:rsidRPr="00F34F5C" w:rsidRDefault="00325589" w:rsidP="00325589">
      <w:pPr>
        <w:pStyle w:val="a3"/>
        <w:ind w:firstLine="709"/>
        <w:contextualSpacing/>
        <w:jc w:val="both"/>
        <w:rPr>
          <w:rFonts w:ascii="Times New Roman" w:hAnsi="Times New Roman" w:cs="Times New Roman"/>
          <w:sz w:val="28"/>
          <w:szCs w:val="28"/>
        </w:rPr>
      </w:pPr>
      <w:r w:rsidRPr="009812E3">
        <w:rPr>
          <w:rFonts w:ascii="Times New Roman" w:eastAsia="Times New Roman" w:hAnsi="Times New Roman" w:cs="Times New Roman"/>
          <w:iCs/>
          <w:sz w:val="28"/>
          <w:szCs w:val="28"/>
        </w:rPr>
        <w:t>Перевод</w:t>
      </w:r>
      <w:r w:rsidRPr="00F34F5C">
        <w:rPr>
          <w:rFonts w:ascii="Times New Roman" w:eastAsia="Times New Roman" w:hAnsi="Times New Roman" w:cs="Times New Roman"/>
          <w:i/>
          <w:iCs/>
          <w:sz w:val="28"/>
          <w:szCs w:val="28"/>
        </w:rPr>
        <w:t xml:space="preserve"> </w:t>
      </w:r>
      <w:r w:rsidRPr="00325589">
        <w:rPr>
          <w:rFonts w:ascii="Times New Roman" w:eastAsia="Times New Roman" w:hAnsi="Times New Roman" w:cs="Times New Roman"/>
          <w:iCs/>
          <w:sz w:val="28"/>
          <w:szCs w:val="28"/>
        </w:rPr>
        <w:t>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на этап</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(период)</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реализации Программы</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осуществляется на основании результатов промежуточной аттестации и с учётом результатов их выступления на официальных спортивных соревнованиях в порядке, установленном локальным нормативным актом Учреждения. </w:t>
      </w:r>
      <w:r w:rsidRPr="00325589">
        <w:rPr>
          <w:rFonts w:ascii="Times New Roman" w:eastAsia="Times New Roman" w:hAnsi="Times New Roman" w:cs="Times New Roman"/>
          <w:iCs/>
          <w:sz w:val="28"/>
          <w:szCs w:val="28"/>
        </w:rPr>
        <w:t>Отчисление учащихся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осуществляется в порядке и случаях,</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установленных законодательством об образовании в соответствии с локальным нормативным актом Учреждения.</w:t>
      </w:r>
    </w:p>
    <w:p w:rsidR="00325589" w:rsidRDefault="00325589" w:rsidP="00325589">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Для детей, планирующих поступление в образовательные организации профессионального образования, реализующих основные профессиональные образовательные программы в области физической культуры и спорта, срок освоения  Программы может быть увеличен на 1 год.  Программа </w:t>
      </w:r>
      <w:r w:rsidRPr="00F34F5C">
        <w:rPr>
          <w:rFonts w:ascii="Times New Roman" w:eastAsia="Times New Roman" w:hAnsi="Times New Roman" w:cs="Times New Roman"/>
          <w:sz w:val="28"/>
          <w:szCs w:val="28"/>
        </w:rPr>
        <w:tab/>
        <w:t>может</w:t>
      </w:r>
      <w:r w:rsidR="0036333A">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 xml:space="preserve">реализовываться  </w:t>
      </w:r>
      <w:r w:rsidRPr="00F34F5C">
        <w:rPr>
          <w:rFonts w:ascii="Times New Roman" w:eastAsia="Times New Roman" w:hAnsi="Times New Roman" w:cs="Times New Roman"/>
          <w:sz w:val="28"/>
          <w:szCs w:val="28"/>
        </w:rPr>
        <w:tab/>
        <w:t>в</w:t>
      </w:r>
      <w:r w:rsidRPr="00F34F5C">
        <w:rPr>
          <w:rFonts w:ascii="Times New Roman" w:eastAsia="Times New Roman" w:hAnsi="Times New Roman" w:cs="Times New Roman"/>
          <w:sz w:val="28"/>
          <w:szCs w:val="28"/>
        </w:rPr>
        <w:tab/>
        <w:t>сокра</w:t>
      </w:r>
      <w:r w:rsidR="0036333A">
        <w:rPr>
          <w:rFonts w:ascii="Times New Roman" w:eastAsia="Times New Roman" w:hAnsi="Times New Roman" w:cs="Times New Roman"/>
          <w:sz w:val="28"/>
          <w:szCs w:val="28"/>
        </w:rPr>
        <w:t>щённые</w:t>
      </w:r>
      <w:r w:rsidR="0036333A">
        <w:rPr>
          <w:rFonts w:ascii="Times New Roman" w:eastAsia="Times New Roman" w:hAnsi="Times New Roman" w:cs="Times New Roman"/>
          <w:sz w:val="28"/>
          <w:szCs w:val="28"/>
        </w:rPr>
        <w:tab/>
        <w:t>сроки</w:t>
      </w:r>
      <w:r w:rsidR="0036333A">
        <w:rPr>
          <w:rFonts w:ascii="Times New Roman" w:eastAsia="Times New Roman" w:hAnsi="Times New Roman" w:cs="Times New Roman"/>
          <w:sz w:val="28"/>
          <w:szCs w:val="28"/>
        </w:rPr>
        <w:tab/>
        <w:t xml:space="preserve">  в соответствии</w:t>
      </w:r>
      <w:r w:rsidR="0036333A">
        <w:rPr>
          <w:rFonts w:ascii="Times New Roman" w:eastAsia="Times New Roman" w:hAnsi="Times New Roman" w:cs="Times New Roman"/>
          <w:sz w:val="28"/>
          <w:szCs w:val="28"/>
        </w:rPr>
        <w:tab/>
        <w:t xml:space="preserve">с </w:t>
      </w:r>
      <w:r>
        <w:rPr>
          <w:rFonts w:ascii="Times New Roman" w:eastAsia="Times New Roman" w:hAnsi="Times New Roman" w:cs="Times New Roman"/>
          <w:sz w:val="28"/>
          <w:szCs w:val="28"/>
        </w:rPr>
        <w:t>л</w:t>
      </w:r>
      <w:r w:rsidRPr="00F34F5C">
        <w:rPr>
          <w:rFonts w:ascii="Times New Roman" w:eastAsia="Times New Roman" w:hAnsi="Times New Roman" w:cs="Times New Roman"/>
          <w:sz w:val="28"/>
          <w:szCs w:val="28"/>
        </w:rPr>
        <w:t xml:space="preserve">окальным нормативным актом Учреждения.  </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812E3" w:rsidRPr="00756FCD" w:rsidRDefault="009812E3" w:rsidP="00325589">
      <w:pPr>
        <w:pStyle w:val="a3"/>
        <w:ind w:firstLine="709"/>
        <w:contextualSpacing/>
        <w:jc w:val="both"/>
        <w:rPr>
          <w:rFonts w:ascii="Times New Roman" w:eastAsia="Times New Roman" w:hAnsi="Times New Roman" w:cs="Times New Roman"/>
          <w:b/>
          <w:sz w:val="28"/>
          <w:szCs w:val="28"/>
        </w:rPr>
      </w:pPr>
      <w:r w:rsidRPr="00756FCD">
        <w:rPr>
          <w:rFonts w:ascii="Times New Roman" w:eastAsia="Times New Roman" w:hAnsi="Times New Roman" w:cs="Times New Roman"/>
          <w:b/>
          <w:sz w:val="28"/>
          <w:szCs w:val="28"/>
        </w:rPr>
        <w:t xml:space="preserve">3.4 </w:t>
      </w:r>
      <w:r w:rsidR="00756FCD" w:rsidRPr="00756FCD">
        <w:rPr>
          <w:rFonts w:ascii="Times New Roman" w:eastAsia="Times New Roman" w:hAnsi="Times New Roman" w:cs="Times New Roman"/>
          <w:b/>
          <w:sz w:val="28"/>
          <w:szCs w:val="28"/>
        </w:rPr>
        <w:t>Требования техники безопасности в процессе реализации дополнительной предпрофессиональной программы</w:t>
      </w:r>
    </w:p>
    <w:p w:rsidR="00325589" w:rsidRDefault="00325589" w:rsidP="00325589">
      <w:pPr>
        <w:pStyle w:val="a3"/>
        <w:ind w:firstLine="709"/>
        <w:contextualSpacing/>
        <w:jc w:val="both"/>
        <w:rPr>
          <w:rFonts w:ascii="Times New Roman" w:eastAsia="Times New Roman" w:hAnsi="Times New Roman" w:cs="Times New Roman"/>
          <w:sz w:val="28"/>
          <w:szCs w:val="28"/>
        </w:rPr>
      </w:pP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b/>
          <w:bCs/>
          <w:sz w:val="28"/>
          <w:szCs w:val="28"/>
        </w:rPr>
        <w:t>Инструкция по обеспечению безопасности учащихся при проведении занятий по виду спорта футбол</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Общие требования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 К занятиям допускаются учащиеся, прошедшие инструктаж по технике безопасности, медицинский осмотр и не имеющие противопоказаний по состоянию здоровья.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1.2. Опасными факторами при занятиях футболом являются:</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физические (неисправные или не соответствующие нормам безопасности инвентарь, оборудование и место занятий; посторонние предметы на площадке);</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химические (пыль);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психофизические   (напряжение   зрения,   концентрация   внимания, эмоциональные нагрузки);</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не соблюдение норм по форме одежды при занятиях спортом;</w:t>
      </w:r>
    </w:p>
    <w:p w:rsidR="009434ED" w:rsidRPr="00F34F5C" w:rsidRDefault="009434ED" w:rsidP="009434ED">
      <w:pPr>
        <w:pStyle w:val="a3"/>
        <w:ind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lastRenderedPageBreak/>
        <w:t>не соблюдение правил техники безопасности.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1.3. Нахождение учащихся в спортивном зале и выполнение физических упражнений, разрешается только в присутствии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1.4. Во время занятий посторонние лица могут находиться в спортивном зале только с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1.5. Каждый учащийся несёт ответственность за сохранность инвентаря при его использовании.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1.6. Учащимся запрещается приносить посторонние, ненужные предметы, еду, чтобы не отвлекаться и не травмировать своих товарищей.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1.7. Учащимся запрещается без разрешения тренера-преподавателя заходить в тренерскую или инвентарную.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1.8. Учащиеся должны соблюдать правила пожарной безопасности, знать места расположения первичных средств пожаротушения.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1.9. Учащиеся должны знать место нахождения аптечки и уметь оказать первую доврачебную помощь.</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1.10. О каждом несчастном случае пострадавший или очевидец обязан незамедлительно сообщить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1.11. Учащиеся, заметившие неисправность или поломку инвентаря, обязаны немедленно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1.12. Учащиеся, допустившие невыполнение или нарушение настоящей инструкции, привлекаются к ответственности.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перед началом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2.1. Учащиеся обязаны снять верхнюю одежду в гардеробе и переодеться в спортивную форму.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2.2. Необходимо снять все украшения. Ногти на руках должны быть коротко острижены, волосы собраны.</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2.3. Учащимся запрещается входить в спортивный зал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2.4. Учащимся запрещается включать самостоятельно электроосвещение.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2.5. Учащимся запрещается открывать двери и окна для проветривания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2.6. Учащимся запрещается передвигать спортивное оборудование и инвентарь без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2.7. Учащиеся должны внимательно прослушать инструктаж по техники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во время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3.1. Входить в спортивный зал по указанию тренера-преподавателя, соблюдая порядок и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3.2. Выполнять указания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3.3. Начинать и заканчивать выполнение учебного задания по команде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3.4. При выполнении учебного задания, соблюдать дистанцию.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3.5. Запрещается покидать место занятия без разрешения тренера-преподавателя.</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3.6. Использовать спортивное оборудование и инвентарь по назначению и только с разрешения тренера-преподавателя.</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в аварийных ситуациях</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4.1. При возникновении повреждений на спортивной площадке или других местах проведения занятий прекратить проведение занятий и сообщить администрации учреждения. Занятия продолжить только после устранения неисправности.</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4.2. При плохом самочувствии прекратить занятие и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4.3. При получении травмы немедленно оказать первую помощь пострадавшему, сообщить об этом администрации школы и родителям пострадавшего, при необходимости отправить его в ближайшее лечебное учреждение.</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4.4. При возникновении пожара следовать инструкции по пожарной безопасности.</w:t>
      </w:r>
    </w:p>
    <w:p w:rsidR="009434ED" w:rsidRPr="00F34F5C" w:rsidRDefault="009434ED" w:rsidP="009434ED">
      <w:pPr>
        <w:pStyle w:val="a3"/>
        <w:ind w:firstLine="709"/>
        <w:contextualSpacing/>
        <w:jc w:val="both"/>
        <w:rPr>
          <w:rFonts w:ascii="Times New Roman" w:eastAsia="Times New Roman" w:hAnsi="Times New Roman" w:cs="Times New Roman"/>
          <w:b/>
          <w:bCs/>
          <w:sz w:val="28"/>
          <w:szCs w:val="28"/>
        </w:rPr>
      </w:pPr>
      <w:r w:rsidRPr="00F34F5C">
        <w:rPr>
          <w:rFonts w:ascii="Times New Roman" w:eastAsia="Times New Roman" w:hAnsi="Times New Roman" w:cs="Times New Roman"/>
          <w:b/>
          <w:bCs/>
          <w:sz w:val="28"/>
          <w:szCs w:val="28"/>
        </w:rPr>
        <w:t>Требования безопасности по окончании занятий</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5.1. Выходить из спортивного зала только с разрешения тренера-преподавателя, соблюдая дисциплину.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5.2. Учащийся должен вымыть лицо и руки с мылом, принять душ, переодеться в чистую и сухую одежду.</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5.3. Сдать полученный инвентарь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5.4. При обнаружении неисправности спортивного оборудования или наличия на площадке посторонних предметов, сообщить об этом тренеру-преподавателю.</w:t>
      </w:r>
    </w:p>
    <w:p w:rsidR="009434ED" w:rsidRPr="00F34F5C" w:rsidRDefault="009434ED" w:rsidP="009434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При проведении тренировочных занятий тренер-преподаватель также использует Инструкции по обеспечению безопасности при занятиях видом (видами) спорта, используемыми при реализации Программы.</w:t>
      </w:r>
    </w:p>
    <w:p w:rsidR="00756FCD" w:rsidRPr="00F34F5C" w:rsidRDefault="00756FCD" w:rsidP="00325589">
      <w:pPr>
        <w:pStyle w:val="a3"/>
        <w:ind w:firstLine="709"/>
        <w:contextualSpacing/>
        <w:jc w:val="both"/>
        <w:rPr>
          <w:rFonts w:ascii="Times New Roman" w:eastAsia="Times New Roman" w:hAnsi="Times New Roman" w:cs="Times New Roman"/>
          <w:sz w:val="28"/>
          <w:szCs w:val="28"/>
        </w:rPr>
      </w:pPr>
    </w:p>
    <w:p w:rsidR="00C60777" w:rsidRDefault="00C60777"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36333A" w:rsidRDefault="0036333A" w:rsidP="00C60777">
      <w:pPr>
        <w:spacing w:after="0" w:line="240" w:lineRule="auto"/>
        <w:ind w:firstLine="709"/>
        <w:contextualSpacing/>
        <w:jc w:val="both"/>
        <w:rPr>
          <w:rFonts w:ascii="Times New Roman" w:hAnsi="Times New Roman" w:cs="Times New Roman"/>
          <w:b/>
          <w:sz w:val="28"/>
          <w:szCs w:val="28"/>
        </w:rPr>
      </w:pPr>
    </w:p>
    <w:p w:rsidR="00620064" w:rsidRDefault="00620064" w:rsidP="00C60777">
      <w:pPr>
        <w:spacing w:after="0" w:line="240" w:lineRule="auto"/>
        <w:ind w:firstLine="709"/>
        <w:contextualSpacing/>
        <w:jc w:val="both"/>
        <w:rPr>
          <w:rFonts w:ascii="Times New Roman" w:hAnsi="Times New Roman" w:cs="Times New Roman"/>
          <w:b/>
          <w:sz w:val="28"/>
          <w:szCs w:val="28"/>
        </w:rPr>
      </w:pPr>
    </w:p>
    <w:p w:rsidR="00620064" w:rsidRDefault="00620064" w:rsidP="00C60777">
      <w:pPr>
        <w:spacing w:after="0" w:line="240" w:lineRule="auto"/>
        <w:ind w:firstLine="709"/>
        <w:contextualSpacing/>
        <w:jc w:val="both"/>
        <w:rPr>
          <w:rFonts w:ascii="Times New Roman" w:hAnsi="Times New Roman" w:cs="Times New Roman"/>
          <w:b/>
          <w:sz w:val="28"/>
          <w:szCs w:val="28"/>
        </w:rPr>
      </w:pPr>
    </w:p>
    <w:p w:rsidR="00620064" w:rsidRDefault="00620064" w:rsidP="00C60777">
      <w:pPr>
        <w:spacing w:after="0" w:line="240" w:lineRule="auto"/>
        <w:ind w:firstLine="709"/>
        <w:contextualSpacing/>
        <w:jc w:val="both"/>
        <w:rPr>
          <w:rFonts w:ascii="Times New Roman" w:hAnsi="Times New Roman" w:cs="Times New Roman"/>
          <w:b/>
          <w:sz w:val="28"/>
          <w:szCs w:val="28"/>
        </w:rPr>
      </w:pPr>
    </w:p>
    <w:p w:rsidR="002B2FD3" w:rsidRPr="00620064" w:rsidRDefault="00620064" w:rsidP="00620064">
      <w:pPr>
        <w:spacing w:after="0" w:line="240" w:lineRule="auto"/>
        <w:ind w:firstLine="709"/>
        <w:jc w:val="both"/>
        <w:rPr>
          <w:rFonts w:ascii="Times New Roman" w:hAnsi="Times New Roman" w:cs="Times New Roman"/>
          <w:b/>
          <w:sz w:val="28"/>
          <w:szCs w:val="28"/>
        </w:rPr>
      </w:pPr>
      <w:r w:rsidRPr="00620064">
        <w:rPr>
          <w:rFonts w:ascii="Times New Roman" w:hAnsi="Times New Roman" w:cs="Times New Roman"/>
          <w:b/>
          <w:sz w:val="28"/>
          <w:szCs w:val="28"/>
        </w:rPr>
        <w:lastRenderedPageBreak/>
        <w:t>4.</w:t>
      </w:r>
      <w:r>
        <w:rPr>
          <w:rFonts w:ascii="Times New Roman" w:hAnsi="Times New Roman" w:cs="Times New Roman"/>
          <w:b/>
          <w:sz w:val="28"/>
          <w:szCs w:val="28"/>
        </w:rPr>
        <w:t xml:space="preserve"> </w:t>
      </w:r>
      <w:r w:rsidR="002B2FD3" w:rsidRPr="00620064">
        <w:rPr>
          <w:rFonts w:ascii="Times New Roman" w:hAnsi="Times New Roman" w:cs="Times New Roman"/>
          <w:b/>
          <w:sz w:val="28"/>
          <w:szCs w:val="28"/>
        </w:rPr>
        <w:t>ВОСПИТАТЕЛЬНАЯ И ПРОФОРИЕНТАЦИОННАЯ РАБОТА</w:t>
      </w:r>
    </w:p>
    <w:p w:rsidR="002B2FD3" w:rsidRDefault="002B2FD3" w:rsidP="00C60777">
      <w:pPr>
        <w:spacing w:after="0" w:line="240" w:lineRule="auto"/>
        <w:ind w:firstLine="709"/>
        <w:contextualSpacing/>
        <w:jc w:val="both"/>
        <w:rPr>
          <w:rFonts w:ascii="Times New Roman" w:hAnsi="Times New Roman" w:cs="Times New Roman"/>
          <w:b/>
          <w:sz w:val="28"/>
          <w:szCs w:val="28"/>
        </w:rPr>
      </w:pPr>
    </w:p>
    <w:p w:rsidR="004C375E"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Воспитательная работа</w:t>
      </w:r>
      <w:r>
        <w:rPr>
          <w:rFonts w:ascii="Times New Roman" w:hAnsi="Times New Roman" w:cs="Times New Roman"/>
          <w:sz w:val="28"/>
          <w:szCs w:val="28"/>
        </w:rPr>
        <w:t xml:space="preserve"> </w:t>
      </w:r>
      <w:r w:rsidRPr="00B814B8">
        <w:rPr>
          <w:rFonts w:ascii="Times New Roman" w:hAnsi="Times New Roman" w:cs="Times New Roman"/>
          <w:sz w:val="28"/>
          <w:szCs w:val="28"/>
        </w:rPr>
        <w:t xml:space="preserve">– обязательный аспект деятельности </w:t>
      </w:r>
      <w:r>
        <w:rPr>
          <w:rFonts w:ascii="Times New Roman" w:hAnsi="Times New Roman" w:cs="Times New Roman"/>
          <w:sz w:val="28"/>
          <w:szCs w:val="28"/>
        </w:rPr>
        <w:t>с</w:t>
      </w:r>
      <w:r w:rsidRPr="00B814B8">
        <w:rPr>
          <w:rFonts w:ascii="Times New Roman" w:hAnsi="Times New Roman" w:cs="Times New Roman"/>
          <w:sz w:val="28"/>
          <w:szCs w:val="28"/>
        </w:rPr>
        <w:t xml:space="preserve">овременного образовательного учреждения. Сущность  воспитательной  работы  в  </w:t>
      </w:r>
      <w:r w:rsidR="0036333A">
        <w:rPr>
          <w:rFonts w:ascii="Times New Roman" w:hAnsi="Times New Roman" w:cs="Times New Roman"/>
          <w:sz w:val="28"/>
          <w:szCs w:val="28"/>
        </w:rPr>
        <w:t>спортивной школе</w:t>
      </w:r>
      <w:r w:rsidRPr="00B814B8">
        <w:rPr>
          <w:rFonts w:ascii="Times New Roman" w:hAnsi="Times New Roman" w:cs="Times New Roman"/>
          <w:sz w:val="28"/>
          <w:szCs w:val="28"/>
        </w:rPr>
        <w:t xml:space="preserve">  состоит  в  создании  условий  для  полноценного  развития  личности обучающихся путем обогащения воспитательной среды целенаправленно организуемыми событиями.</w:t>
      </w:r>
      <w:r w:rsidRPr="004C375E">
        <w:rPr>
          <w:rFonts w:ascii="Times New Roman" w:hAnsi="Times New Roman" w:cs="Times New Roman"/>
          <w:sz w:val="28"/>
          <w:szCs w:val="28"/>
        </w:rPr>
        <w:t xml:space="preserve"> </w:t>
      </w:r>
    </w:p>
    <w:p w:rsidR="004C375E" w:rsidRPr="00B814B8" w:rsidRDefault="004C375E" w:rsidP="004C375E">
      <w:pPr>
        <w:spacing w:after="0" w:line="240" w:lineRule="auto"/>
        <w:ind w:firstLine="709"/>
        <w:contextualSpacing/>
        <w:jc w:val="both"/>
        <w:rPr>
          <w:rFonts w:ascii="Times New Roman" w:hAnsi="Times New Roman" w:cs="Times New Roman"/>
          <w:sz w:val="28"/>
          <w:szCs w:val="28"/>
        </w:rPr>
      </w:pPr>
      <w:r w:rsidRPr="00B814B8">
        <w:rPr>
          <w:rFonts w:ascii="Times New Roman" w:hAnsi="Times New Roman" w:cs="Times New Roman"/>
          <w:sz w:val="28"/>
          <w:szCs w:val="28"/>
        </w:rPr>
        <w:t>Напряженная тренировочная и соревновательная деятельность, связанная с занятием спортом, предоставляет значительные возможности для осуществления воспитательной работы. Воспитательная работа неразрывно связана с практической и теоретической подготовкой обучающихся.</w:t>
      </w:r>
    </w:p>
    <w:p w:rsidR="004C375E" w:rsidRDefault="00443C17"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 xml:space="preserve">Главной целью воспитательной работы </w:t>
      </w:r>
      <w:r w:rsidR="004C375E" w:rsidRPr="004C375E">
        <w:rPr>
          <w:rFonts w:ascii="Times New Roman" w:hAnsi="Times New Roman" w:cs="Times New Roman"/>
          <w:sz w:val="28"/>
          <w:szCs w:val="28"/>
        </w:rPr>
        <w:t xml:space="preserve">является </w:t>
      </w:r>
      <w:r w:rsidR="004C375E">
        <w:rPr>
          <w:rFonts w:ascii="Times New Roman" w:hAnsi="Times New Roman" w:cs="Times New Roman"/>
          <w:sz w:val="28"/>
          <w:szCs w:val="28"/>
        </w:rPr>
        <w:t>в</w:t>
      </w:r>
      <w:r w:rsidR="004C375E" w:rsidRPr="004C375E">
        <w:rPr>
          <w:rFonts w:ascii="Times New Roman" w:hAnsi="Times New Roman" w:cs="Times New Roman"/>
          <w:sz w:val="28"/>
          <w:szCs w:val="28"/>
        </w:rPr>
        <w:t xml:space="preserve">оспитание гармонично развитого человека, активной и сознательной личности, обладающей духовным богатством, моральной чистотой и физическим совершенством. </w:t>
      </w:r>
    </w:p>
    <w:p w:rsidR="004C375E" w:rsidRPr="004C375E" w:rsidRDefault="004C375E" w:rsidP="004C375E">
      <w:pPr>
        <w:spacing w:after="0" w:line="240" w:lineRule="auto"/>
        <w:ind w:firstLine="709"/>
        <w:contextualSpacing/>
        <w:jc w:val="both"/>
        <w:rPr>
          <w:rFonts w:ascii="Times New Roman" w:hAnsi="Times New Roman" w:cs="Times New Roman"/>
          <w:sz w:val="28"/>
          <w:szCs w:val="28"/>
        </w:rPr>
      </w:pPr>
      <w:r w:rsidRPr="004C375E">
        <w:rPr>
          <w:rFonts w:ascii="Times New Roman" w:hAnsi="Times New Roman" w:cs="Times New Roman"/>
          <w:sz w:val="28"/>
          <w:szCs w:val="28"/>
        </w:rPr>
        <w:t>Воспитание для спорта – формирование личностных свойств, качеств, характера поведения и взаимоотношений с товарищами, которые необходимы для достижения наиболее высокого личного спортивного результата. Через  спорт  подготовка  к жизни – формирование черт  и свойств личности,  необходимых для  дальнейшей счастливой и созидательной жизни в обществе.</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Воспитательная работа  неразрывно  связана  с  практической  и  теоретической  подготовкой обучающихся.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 качестве основных задач воспитательной работы следует</w:t>
      </w:r>
      <w:r w:rsidR="004C375E">
        <w:rPr>
          <w:rFonts w:ascii="Times New Roman" w:hAnsi="Times New Roman" w:cs="Times New Roman"/>
          <w:sz w:val="28"/>
          <w:szCs w:val="28"/>
        </w:rPr>
        <w:t xml:space="preserve"> </w:t>
      </w:r>
      <w:r w:rsidRPr="00443C17">
        <w:rPr>
          <w:rFonts w:ascii="Times New Roman" w:hAnsi="Times New Roman" w:cs="Times New Roman"/>
          <w:sz w:val="28"/>
          <w:szCs w:val="28"/>
        </w:rPr>
        <w:t xml:space="preserve">выделить: </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формирова</w:t>
      </w:r>
      <w:r>
        <w:rPr>
          <w:color w:val="000000"/>
          <w:sz w:val="28"/>
          <w:szCs w:val="28"/>
        </w:rPr>
        <w:t>ние</w:t>
      </w:r>
      <w:r w:rsidRPr="00B814B8">
        <w:rPr>
          <w:color w:val="000000"/>
          <w:sz w:val="28"/>
          <w:szCs w:val="28"/>
        </w:rPr>
        <w:t xml:space="preserve"> основ</w:t>
      </w:r>
      <w:r>
        <w:rPr>
          <w:color w:val="000000"/>
          <w:sz w:val="28"/>
          <w:szCs w:val="28"/>
        </w:rPr>
        <w:t>ы</w:t>
      </w:r>
      <w:r w:rsidRPr="00B814B8">
        <w:rPr>
          <w:color w:val="000000"/>
          <w:sz w:val="28"/>
          <w:szCs w:val="28"/>
        </w:rPr>
        <w:t xml:space="preserve"> миро</w:t>
      </w:r>
      <w:r>
        <w:rPr>
          <w:color w:val="000000"/>
          <w:sz w:val="28"/>
          <w:szCs w:val="28"/>
        </w:rPr>
        <w:t>воззрения социальной активности;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B814B8">
        <w:rPr>
          <w:color w:val="000000"/>
          <w:sz w:val="28"/>
          <w:szCs w:val="28"/>
        </w:rPr>
        <w:t>воспита</w:t>
      </w:r>
      <w:r>
        <w:rPr>
          <w:color w:val="000000"/>
          <w:sz w:val="28"/>
          <w:szCs w:val="28"/>
        </w:rPr>
        <w:t>ние</w:t>
      </w:r>
      <w:r w:rsidRPr="00B814B8">
        <w:rPr>
          <w:color w:val="000000"/>
          <w:sz w:val="28"/>
          <w:szCs w:val="28"/>
        </w:rPr>
        <w:t xml:space="preserve"> сознательно</w:t>
      </w:r>
      <w:r>
        <w:rPr>
          <w:color w:val="000000"/>
          <w:sz w:val="28"/>
          <w:szCs w:val="28"/>
        </w:rPr>
        <w:t>го</w:t>
      </w:r>
      <w:r w:rsidRPr="00B814B8">
        <w:rPr>
          <w:color w:val="000000"/>
          <w:sz w:val="28"/>
          <w:szCs w:val="28"/>
        </w:rPr>
        <w:t xml:space="preserve"> отношени</w:t>
      </w:r>
      <w:r>
        <w:rPr>
          <w:color w:val="000000"/>
          <w:sz w:val="28"/>
          <w:szCs w:val="28"/>
        </w:rPr>
        <w:t>е</w:t>
      </w:r>
      <w:r w:rsidRPr="00B814B8">
        <w:rPr>
          <w:color w:val="000000"/>
          <w:sz w:val="28"/>
          <w:szCs w:val="28"/>
        </w:rPr>
        <w:t xml:space="preserve"> к учению, культуре умственно</w:t>
      </w:r>
      <w:r>
        <w:rPr>
          <w:color w:val="000000"/>
          <w:sz w:val="28"/>
          <w:szCs w:val="28"/>
        </w:rPr>
        <w:t>му</w:t>
      </w:r>
      <w:r w:rsidRPr="00B814B8">
        <w:rPr>
          <w:color w:val="000000"/>
          <w:sz w:val="28"/>
          <w:szCs w:val="28"/>
        </w:rPr>
        <w:t xml:space="preserve"> труд</w:t>
      </w:r>
      <w:r>
        <w:rPr>
          <w:color w:val="000000"/>
          <w:sz w:val="28"/>
          <w:szCs w:val="28"/>
        </w:rPr>
        <w:t>у;</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нравственно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xml:space="preserve"> и воспитани</w:t>
      </w:r>
      <w:r>
        <w:rPr>
          <w:color w:val="000000"/>
          <w:sz w:val="28"/>
          <w:szCs w:val="28"/>
        </w:rPr>
        <w:t>я</w:t>
      </w:r>
      <w:r w:rsidRPr="004C375E">
        <w:rPr>
          <w:color w:val="000000"/>
          <w:sz w:val="28"/>
          <w:szCs w:val="28"/>
        </w:rPr>
        <w:t xml:space="preserve"> в духе спортивной этики;</w:t>
      </w:r>
    </w:p>
    <w:p w:rsid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физическо</w:t>
      </w:r>
      <w:r>
        <w:rPr>
          <w:color w:val="000000"/>
          <w:sz w:val="28"/>
          <w:szCs w:val="28"/>
        </w:rPr>
        <w:t>го</w:t>
      </w:r>
      <w:r w:rsidRPr="004C375E">
        <w:rPr>
          <w:color w:val="000000"/>
          <w:sz w:val="28"/>
          <w:szCs w:val="28"/>
        </w:rPr>
        <w:t xml:space="preserve"> воспитани</w:t>
      </w:r>
      <w:r>
        <w:rPr>
          <w:color w:val="000000"/>
          <w:sz w:val="28"/>
          <w:szCs w:val="28"/>
        </w:rPr>
        <w:t>я</w:t>
      </w:r>
      <w:r w:rsidRPr="004C375E">
        <w:rPr>
          <w:color w:val="000000"/>
          <w:sz w:val="28"/>
          <w:szCs w:val="28"/>
        </w:rPr>
        <w:t>, формирование потребности в занятиях физической культурой и спортом;</w:t>
      </w:r>
    </w:p>
    <w:p w:rsidR="004C375E" w:rsidRPr="004C375E" w:rsidRDefault="004C375E" w:rsidP="004C375E">
      <w:pPr>
        <w:pStyle w:val="ac"/>
        <w:numPr>
          <w:ilvl w:val="0"/>
          <w:numId w:val="10"/>
        </w:numPr>
        <w:shd w:val="clear" w:color="auto" w:fill="FFFFFF"/>
        <w:spacing w:before="0" w:beforeAutospacing="0" w:after="0" w:afterAutospacing="0"/>
        <w:ind w:left="0" w:firstLine="709"/>
        <w:contextualSpacing/>
        <w:jc w:val="both"/>
        <w:rPr>
          <w:color w:val="000000"/>
          <w:sz w:val="28"/>
          <w:szCs w:val="28"/>
        </w:rPr>
      </w:pPr>
      <w:r w:rsidRPr="004C375E">
        <w:rPr>
          <w:color w:val="000000"/>
          <w:sz w:val="28"/>
          <w:szCs w:val="28"/>
        </w:rPr>
        <w:t>организ</w:t>
      </w:r>
      <w:r>
        <w:rPr>
          <w:color w:val="000000"/>
          <w:sz w:val="28"/>
          <w:szCs w:val="28"/>
        </w:rPr>
        <w:t>ация</w:t>
      </w:r>
      <w:r w:rsidRPr="004C375E">
        <w:rPr>
          <w:color w:val="000000"/>
          <w:sz w:val="28"/>
          <w:szCs w:val="28"/>
        </w:rPr>
        <w:t xml:space="preserve"> работ</w:t>
      </w:r>
      <w:r>
        <w:rPr>
          <w:color w:val="000000"/>
          <w:sz w:val="28"/>
          <w:szCs w:val="28"/>
        </w:rPr>
        <w:t>ы</w:t>
      </w:r>
      <w:r w:rsidRPr="004C375E">
        <w:rPr>
          <w:color w:val="000000"/>
          <w:sz w:val="28"/>
          <w:szCs w:val="28"/>
        </w:rPr>
        <w:t xml:space="preserve"> с родите</w:t>
      </w:r>
      <w:r>
        <w:rPr>
          <w:color w:val="000000"/>
          <w:sz w:val="28"/>
          <w:szCs w:val="28"/>
        </w:rPr>
        <w:t>лями и связь с общественностью</w:t>
      </w:r>
      <w:r w:rsidRPr="004C375E">
        <w:rPr>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силу  своей  специфики  спортивная  деятельность  обладает  огромным воспитательным потенциалом в развитии таких мировоззренческих оснований личности, как  уважение  к  государственной  символике  Российской  Федерации (флаг,  герб,  гимн),  таким  понятиям,  как  Отечество,  честь,  достоинство.  В процессе  государственно-патриотического  воспитания  создаются  условия  для развития различных качеств личности гражданина и прежде всего уважения и преданности  идеалам  Отечества  и  патриотизма.  В  процессе  воспитательной работы  предполагается  приобщение  спортсменов  к  отечественной  истории, традициям, культурным ценностям, достижениям российского спорта.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Государственно-патриотическое  воспитание  ориентирует  личность  на формирование профессионально значимых качеств, умений и готовности </w:t>
      </w:r>
      <w:r w:rsidRPr="00443C17">
        <w:rPr>
          <w:rFonts w:ascii="Times New Roman" w:hAnsi="Times New Roman" w:cs="Times New Roman"/>
          <w:sz w:val="28"/>
          <w:szCs w:val="28"/>
        </w:rPr>
        <w:lastRenderedPageBreak/>
        <w:t xml:space="preserve">к их активному  проявлению,  как  в  спорте,  так  и  в  различных  сферах  жизни общества. </w:t>
      </w:r>
    </w:p>
    <w:p w:rsidR="00443C17" w:rsidRPr="00443C17" w:rsidRDefault="00443C17" w:rsidP="006B639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Нравственное  воспитание  -  процесс,  направленный  на  формирование твердых  моральных  убеждений,  нравственных  чувств  и  навыков  поведения человека. Наряду с семьей и общеобразовательной школой важную роль в этом процессе  играет  непосредственно  спортивная  деятельность.  Нравственность  и духовность  как  стержневые  качества  человека  требуют  усвоения  системы нравственных  знаний,  понятий,  являющихся  предпосылкой  осознания обучающимися  своих  обязанностей  и  привычек  поведения.  Реализация  этих предпосылок  составляет  одну  из  важнейших  задач  тренера-преподавателя  и всего педагогического коллектива спортивной школы. </w:t>
      </w:r>
    </w:p>
    <w:p w:rsidR="00443C17" w:rsidRPr="00443C17" w:rsidRDefault="00443C17" w:rsidP="006B6395">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Спортивно-этическое  и  правовое  воспитание.  Одной  из  важных  задач, решаемых в процессе воспитательной работы, является освоение норм и правил поведения,  предусматриваемых  спортивной  этикой.  Спортивно-этическое воспитание  в  занятиях  с  юными  спортсменами  осуществляется непосредственно  в  спортивной  деятельности.  Поведение  спортсмена ориентируется  на  конкретные  этические  нормы,  реализуемые  как  в  условиях избранного вида спорта, так и спортивного движения в целом.  </w:t>
      </w:r>
    </w:p>
    <w:p w:rsidR="00443C17" w:rsidRPr="00443C17" w:rsidRDefault="00443C17" w:rsidP="004C375E">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Приверженность  нормам  спортивной  этики  побуждает  спортсмена  к честной  спортивной  борьбе,  исключая  возможность  использования  допингов. Спортивно-этические  нормы  предписывают  спортсмену  следовать  общим социально-правовым  нормам  общества.  Спортивно-этическое  и  правовое воспитание  неразрывно  связано  с  гуманистической  моралью,  культурой межличностных отношений. Усвоение спортсменом социально-правовых норм является основой для уважительного отношения к соперникам и товарищам по команде независимо от их национальности и вероисповедания. </w:t>
      </w:r>
    </w:p>
    <w:p w:rsidR="004C375E" w:rsidRPr="004C375E" w:rsidRDefault="004C375E" w:rsidP="004C375E">
      <w:pPr>
        <w:shd w:val="clear" w:color="auto" w:fill="FFFFFF"/>
        <w:tabs>
          <w:tab w:val="left" w:pos="0"/>
          <w:tab w:val="left" w:pos="284"/>
        </w:tabs>
        <w:spacing w:after="0" w:line="240" w:lineRule="auto"/>
        <w:ind w:firstLine="709"/>
        <w:contextualSpacing/>
        <w:rPr>
          <w:rFonts w:ascii="Verdana" w:eastAsia="Times New Roman" w:hAnsi="Verdana" w:cs="Times New Roman"/>
          <w:color w:val="000000"/>
          <w:sz w:val="28"/>
          <w:szCs w:val="28"/>
        </w:rPr>
      </w:pPr>
      <w:r w:rsidRPr="004C375E">
        <w:rPr>
          <w:rFonts w:ascii="Times New Roman" w:eastAsia="Times New Roman" w:hAnsi="Times New Roman" w:cs="Times New Roman"/>
          <w:bCs/>
          <w:color w:val="000000"/>
          <w:sz w:val="28"/>
          <w:szCs w:val="28"/>
        </w:rPr>
        <w:t xml:space="preserve">Воспитательная работа </w:t>
      </w:r>
      <w:r w:rsidR="00FB74CB">
        <w:rPr>
          <w:rFonts w:ascii="Times New Roman" w:eastAsia="Times New Roman" w:hAnsi="Times New Roman" w:cs="Times New Roman"/>
          <w:bCs/>
          <w:color w:val="000000"/>
          <w:sz w:val="28"/>
          <w:szCs w:val="28"/>
        </w:rPr>
        <w:t>спортивной школы</w:t>
      </w:r>
      <w:r w:rsidRPr="004C375E">
        <w:rPr>
          <w:rFonts w:ascii="Times New Roman" w:eastAsia="Times New Roman" w:hAnsi="Times New Roman" w:cs="Times New Roman"/>
          <w:bCs/>
          <w:color w:val="000000"/>
          <w:sz w:val="28"/>
          <w:szCs w:val="28"/>
        </w:rPr>
        <w:t xml:space="preserve"> должна быть направлена на: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6B6395">
        <w:rPr>
          <w:rFonts w:ascii="Times New Roman" w:eastAsia="Times New Roman" w:hAnsi="Times New Roman" w:cs="Times New Roman"/>
          <w:color w:val="000000"/>
          <w:sz w:val="28"/>
          <w:szCs w:val="28"/>
        </w:rPr>
        <w:t xml:space="preserve">   </w:t>
      </w:r>
      <w:r w:rsidRPr="008753C4">
        <w:rPr>
          <w:rFonts w:ascii="Times New Roman" w:eastAsia="Times New Roman" w:hAnsi="Times New Roman" w:cs="Times New Roman"/>
          <w:color w:val="000000"/>
          <w:sz w:val="28"/>
          <w:szCs w:val="28"/>
        </w:rPr>
        <w:t>гармоничное развитие личности ребенка;</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Pr="008753C4">
        <w:rPr>
          <w:rFonts w:ascii="Times New Roman" w:eastAsia="Times New Roman" w:hAnsi="Times New Roman" w:cs="Times New Roman"/>
          <w:color w:val="000000"/>
          <w:sz w:val="28"/>
          <w:szCs w:val="28"/>
        </w:rPr>
        <w:t>формирование и укрепление спортивных традиций, подготовку и проведение - коллективных творческих дел</w:t>
      </w:r>
      <w:r>
        <w:rPr>
          <w:rFonts w:ascii="Times New Roman" w:eastAsia="Times New Roman" w:hAnsi="Times New Roman" w:cs="Times New Roman"/>
          <w:color w:val="000000"/>
          <w:sz w:val="28"/>
          <w:szCs w:val="28"/>
        </w:rPr>
        <w:t>;</w:t>
      </w:r>
    </w:p>
    <w:p w:rsidR="004C375E" w:rsidRDefault="004C375E" w:rsidP="004C375E">
      <w:pPr>
        <w:keepNext/>
        <w:keepLines/>
        <w:shd w:val="clear" w:color="auto" w:fill="FFFFFF"/>
        <w:tabs>
          <w:tab w:val="left" w:pos="0"/>
          <w:tab w:val="left" w:pos="426"/>
        </w:tabs>
        <w:spacing w:after="0" w:line="240" w:lineRule="auto"/>
        <w:ind w:firstLine="709"/>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Pr="008753C4">
        <w:rPr>
          <w:rFonts w:ascii="Times New Roman" w:eastAsia="Times New Roman" w:hAnsi="Times New Roman" w:cs="Times New Roman"/>
          <w:color w:val="000000"/>
          <w:sz w:val="28"/>
          <w:szCs w:val="28"/>
        </w:rPr>
        <w:t>сохранение и укрепление здоровья; формирование культуры здорового образа жизни</w:t>
      </w:r>
      <w:r>
        <w:rPr>
          <w:rFonts w:ascii="Times New Roman" w:eastAsia="Times New Roman" w:hAnsi="Times New Roman" w:cs="Times New Roman"/>
          <w:color w:val="000000"/>
          <w:sz w:val="28"/>
          <w:szCs w:val="28"/>
        </w:rPr>
        <w:t xml:space="preserve">; </w:t>
      </w:r>
    </w:p>
    <w:p w:rsidR="004C375E" w:rsidRPr="008753C4" w:rsidRDefault="004C375E" w:rsidP="004C375E">
      <w:pPr>
        <w:keepNext/>
        <w:keepLines/>
        <w:shd w:val="clear" w:color="auto" w:fill="FFFFFF"/>
        <w:tabs>
          <w:tab w:val="left" w:pos="0"/>
          <w:tab w:val="left" w:pos="426"/>
        </w:tabs>
        <w:spacing w:after="0" w:line="240" w:lineRule="auto"/>
        <w:ind w:firstLine="709"/>
        <w:contextualSpacing/>
        <w:jc w:val="both"/>
        <w:rPr>
          <w:rFonts w:ascii="Verdana" w:eastAsia="Times New Roman" w:hAnsi="Verdana" w:cs="Times New Roman"/>
          <w:color w:val="000000"/>
          <w:sz w:val="28"/>
          <w:szCs w:val="28"/>
        </w:rPr>
      </w:pPr>
      <w:r>
        <w:rPr>
          <w:rFonts w:ascii="Times New Roman" w:eastAsia="Times New Roman" w:hAnsi="Times New Roman" w:cs="Times New Roman"/>
          <w:color w:val="000000"/>
          <w:sz w:val="28"/>
          <w:szCs w:val="28"/>
        </w:rPr>
        <w:t xml:space="preserve">4. </w:t>
      </w:r>
      <w:r w:rsidRPr="008753C4">
        <w:rPr>
          <w:rFonts w:ascii="Times New Roman" w:eastAsia="Times New Roman" w:hAnsi="Times New Roman" w:cs="Times New Roman"/>
          <w:color w:val="000000"/>
          <w:sz w:val="28"/>
          <w:szCs w:val="28"/>
        </w:rPr>
        <w:t>создание учащимся условий для полной самореализации и достижения спортивных успехов сообразно способностям</w:t>
      </w:r>
      <w:r>
        <w:rPr>
          <w:rFonts w:ascii="Times New Roman" w:eastAsia="Times New Roman" w:hAnsi="Times New Roman" w:cs="Times New Roman"/>
          <w:color w:val="000000"/>
          <w:sz w:val="28"/>
          <w:szCs w:val="28"/>
        </w:rPr>
        <w:t>.</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Воспитательную  работу  нельзя  выделить  как  отдельный,  относительно обособленный  от  других  видов  професси</w:t>
      </w:r>
      <w:r w:rsidR="004C375E">
        <w:rPr>
          <w:rFonts w:ascii="Times New Roman" w:hAnsi="Times New Roman" w:cs="Times New Roman"/>
          <w:sz w:val="28"/>
          <w:szCs w:val="28"/>
        </w:rPr>
        <w:t>ональной  деятельности  тренера-</w:t>
      </w:r>
      <w:r w:rsidRPr="00443C17">
        <w:rPr>
          <w:rFonts w:ascii="Times New Roman" w:hAnsi="Times New Roman" w:cs="Times New Roman"/>
          <w:sz w:val="28"/>
          <w:szCs w:val="28"/>
        </w:rPr>
        <w:t xml:space="preserve">преподавателя  процесс.  Вся  деятельность  тренера-преподавателя  и  в  ходе тренировочных  занятий,  и  при  совместном  с  обучающимися  проведении досуга, и на соревнованиях - это все есть воспитательная работа.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 xml:space="preserve">Методы  воспитания  обучающихся  основаны  на  общих  педагогических положениях  и  в  то  же  время  отражают  специфику  воспитательной  работы тренера. Они делятся на следующие группы: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нравственного сознания (нравственное просвещение);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формирование общественного поведения;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использование положительного примера;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стимулирование положительных действий (поощрение); </w:t>
      </w:r>
    </w:p>
    <w:p w:rsidR="00443C17" w:rsidRPr="00443C17" w:rsidRDefault="0070441F" w:rsidP="00443C17">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443C17" w:rsidRPr="00443C17">
        <w:rPr>
          <w:rFonts w:ascii="Times New Roman" w:hAnsi="Times New Roman" w:cs="Times New Roman"/>
          <w:sz w:val="28"/>
          <w:szCs w:val="28"/>
        </w:rPr>
        <w:t xml:space="preserve">предупреждение и осуждение отрицательных действий (наказание).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Формирование  нравственного  сознания  по  преимуществу  связано  с методами  словесного  воздействия  на  личность.  Используемые  тренером-преподавателем  рассказ,  беседа,  диспут  раскрывают  сущность  норм  морали, спортивной этики, труда, учения, здорового образа жизни. При всем значении словесных  методов  следует  учитывать,  что  наибольшие  возможности  для усвоения  основных  нравственных  категорий  заложены  в  самой  учебно-тренировочной  деятельности  спортсмена.  Важное  место  принадлежит обретению  нравственных  привычек,  которые  формируются,  прежде  всего,  на основе  потребности  поступать  при  любых  обстоятельствах  так,  а  не  иначе.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Состав  нравственных  привычек  многообразен.  Их  разделяют  на индивидуальные (например, привычка ежедневно делать утреннюю разминку, гигиенические  процедуры  и  др.)  и  социальные  (отношение  к  товарищам  по команде, вежливость и т.д.).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Процесс формирования нравственного поведения и привычек часто связан с  необходимостью  использования  методов  педагогической  коррекции (поощрения  и  наказания).  Основное  педагогическое  значение  этих  методов заключается  в  том,  что  в  одном  случае  они  закрепляют  нравственно-ценный поступок  (поощрение),  в  другом  -  тормозят  негативные  поступки,  вызывая чувство  стыда,  неудовлетворенности  своим  поведением,  дискомфорта пребывания в коллективе (наказание). Поощрять нужно не столько за конечный результат, к которому стремится обучающийся на тренировочных занятиях или соревнованиях, сколько за усилия и трудолюбие, которые были проявлены на пути к достижению этого результата.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Эффективность  воздействия  методов  зависит  от  авторитета  тренера-преподавателя.  Тренер-преподаватель  должен  предусмотреть  возможную реакцию  коллектива  спортивной      группы,  степень  и  формы  применения коррекции  поведения.  Реакция,  поддерживающая  или  отвергающая,  либо усилит педагогическое воздействие метода, либо сведет его на «нет». Единство авторитета  тренера-преподавателя  и  авторитета  коллектива  -  важное  условие эффективности  применения  методов  педагогической  коррекции  поведения. Только  при  этом  условии  они  будут  побуждать  к  нравственным  поступкам, способствовать  развитию  коллективного  мнения  и  авторитета  спортивного коллектива.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lastRenderedPageBreak/>
        <w:t>Как  известно,  любое  воспитание  неэфф</w:t>
      </w:r>
      <w:r w:rsidR="007C3E0F">
        <w:rPr>
          <w:rFonts w:ascii="Times New Roman" w:hAnsi="Times New Roman" w:cs="Times New Roman"/>
          <w:sz w:val="28"/>
          <w:szCs w:val="28"/>
        </w:rPr>
        <w:t xml:space="preserve">ективно  без  самовоспитания  - </w:t>
      </w:r>
      <w:r w:rsidRPr="00443C17">
        <w:rPr>
          <w:rFonts w:ascii="Times New Roman" w:hAnsi="Times New Roman" w:cs="Times New Roman"/>
          <w:sz w:val="28"/>
          <w:szCs w:val="28"/>
        </w:rPr>
        <w:t>сознательной  деятельности  человека,  направл</w:t>
      </w:r>
      <w:r w:rsidR="007C3E0F">
        <w:rPr>
          <w:rFonts w:ascii="Times New Roman" w:hAnsi="Times New Roman" w:cs="Times New Roman"/>
          <w:sz w:val="28"/>
          <w:szCs w:val="28"/>
        </w:rPr>
        <w:t xml:space="preserve">енной  на  устранение  своих </w:t>
      </w:r>
      <w:r w:rsidRPr="00443C17">
        <w:rPr>
          <w:rFonts w:ascii="Times New Roman" w:hAnsi="Times New Roman" w:cs="Times New Roman"/>
          <w:sz w:val="28"/>
          <w:szCs w:val="28"/>
        </w:rPr>
        <w:t xml:space="preserve">недостатков. Тренер-преподаватель должен помочь обучающемуся разобраться в  себе,  тактично  указать  на  те  особенности  его  личности,  которые  могут воспрепятствовать  достижению  успехов  в  спорте  и  жизни,  и  побудить  его  к самовоспитанию, а затем постоянно направлять его на самостоятельную работу над собой.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условиях  спортивной  школы  воспитательное  воздействие  тренера-преподавателя  координируется  с  самовоспитанием  спортсменов,  которое стимулируется  и  поощряется.  Причем  воспитательное  воздействие  семьи, школы и спортивного коллектива должны быть оптимально скоординированы по инициативе и под руководством тренера-преподавателя. Здесь важна особая согласованность  тренеров  и  спортсменов  в  определении  задач,  содержания, средств и методов спортивной деятельности в сбалансированном выборе места спорта в  жизни спортсменов и отношения к нему.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Существенное  значение  в  воспитательной  работе  имеет  длительная оторванность  юного  спортсмена  от  родителей  и  привычной  домашней  обстановки.  Поэтому  важнейшим  условием  эффективной  воспитательной</w:t>
      </w:r>
      <w:r w:rsidR="007C3E0F">
        <w:rPr>
          <w:rFonts w:ascii="Times New Roman" w:hAnsi="Times New Roman" w:cs="Times New Roman"/>
          <w:sz w:val="28"/>
          <w:szCs w:val="28"/>
        </w:rPr>
        <w:t xml:space="preserve"> </w:t>
      </w:r>
      <w:r w:rsidRPr="00443C17">
        <w:rPr>
          <w:rFonts w:ascii="Times New Roman" w:hAnsi="Times New Roman" w:cs="Times New Roman"/>
          <w:sz w:val="28"/>
          <w:szCs w:val="28"/>
        </w:rPr>
        <w:t xml:space="preserve">работы  является  наличие  доверительного  контакта  спортсмена  со  своим тренером.  В  процессе  спортивной  подготовки,  длительного  пребывания  в спортивном лагере или на учебно-тренировочных сборах необходимо создавать оптимальные условия для расширения кругозора, повышения общей культуры и воспитанности, самообразования и самовоспитания.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Центральной  фигурой  во  всей  воспитательной  работе  является  тренер-преподаватель, который не ограничивает свои воспитательные функции только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Одна  из  главных  особенностей  спортивной  деятельности  -  большое влияние на спортсмена личности тренера. Для подростка, увлеченного спортом, тренер  становится  тем  эталоном,  по  которому  он  учится  жить,  мерками которого  измеряются  все  достоинства  и  недостатки.  Стоит  тренеру-преподавателю  лишь раз нарушить привычные нормы, установленные правила -  и  многое  может  быть  потеряно.  Эффективная  воспитательная  работа предполагает  постоянное  изучение  тренером  внутреннего  мира  ученика, наиболее  типичных  свойств  его  личности,  особенностей  мышления, обстоятельств жизни в семье, учебы в школе, взаимоотношений с товарищами. Только  знание  ученика  может  позволить  правильно  оценить  его  поведение, увидеть за внешней стороной поступков их побудительные причины. Следует учитывать, что в спортивную школу зачастую приходят юноши и девушки со сложившимися  в  основном  нравственными  убеждениями,  определенным характером.  Формирование  </w:t>
      </w:r>
      <w:r w:rsidRPr="00443C17">
        <w:rPr>
          <w:rFonts w:ascii="Times New Roman" w:hAnsi="Times New Roman" w:cs="Times New Roman"/>
          <w:sz w:val="28"/>
          <w:szCs w:val="28"/>
        </w:rPr>
        <w:lastRenderedPageBreak/>
        <w:t xml:space="preserve">личности  юного  спортсмена  определяется многочисленными  социальными  факторами.  Поэтому  воспитательные воздействия должны подбираться с учетом особенностей личности спортсмена, мотивов его поведения.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Необходимо  учитывать  влияние,  которое  оказывают  родители  на формирование отношения детей к занятиям спортом. Наилучшие условия для занятий  спортом  создаются,  как  правило,  в  тех  семьях,  где  родители  имеют собственный  спортивный  опыт  или  просто  хорошо  понимают,  что  спорт положительно  влияет  на  формирование  их  ребенка  как  личности.  Это возможно,  если  родители  полностью  доверяют  тренеру-преподавателю, поддерживают его авторитет и обеспечивают выполнение требований тренера к условиям жизни юного спортсмена в семье.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Очень сложно работать с теми спортсменами, чьи родители безразличны к спорту и не придают значения увлечению их детей. Нелегко работать с детьми излишне  честолюбивых  родителей,  которые  постоянной  жаждой  успеха угнетают психику юного спортсмена, нередко вмешиваются в решения тренера-преподавателя,  предлагают  свои  варианты  тренировки.  С  какими  бы родителями  ни  пришлось  иметь  дело,  всегда  нужно  исходить  из  интересов детей, учитывать, что родители, особенно на первых порах, в решающей мере влияют на мотивацию детей к занятиям спортом.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Поэтому тренер-преподаватель  должен пытаться найти взаимопонимание с  родителями.  Ведущее  значение  в  воспитательной  работе  с  юными спортсменами  должно  уделяться  формированию  таких  значимых  для спортивной деятельности нравственных черт личности, как воля, трудолюбие, дисциплинированность.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Особое внимание воспитанию дисциплинированности следует уделять уже с первых занятий  спортом. Строгое соблюдение организации тренировочного занятия  и  участия  в  соревнованиях,  четкое  исполнение  указаний  тренера-преподавателя,  дисциплинированное  поведение,  в  школе  и  дома  -  на  все  это должен постоянно обращать внимание педагог. </w:t>
      </w:r>
    </w:p>
    <w:p w:rsidR="007C3E0F"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  целях  повышения  эффективности  воспитания  тренер-преподаватель организовывает  тренировочный  процесс,  чтобы  перед  обучающимися постоянно  ставились  реальные  задачи  физического  и  интеллектуального совершенствования.  Характер  задач,  средства  и  методы  подготовки  должны строго  соответствовать  возрасту  юных  спортсменов  и  году  обучения. Отрицательно  сказывается  на  эффективности  воспитательной  работы недостаточная вариативность средств и методов педагогического воздействия.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Важными  методами  нравственного  воспитания  являются  поощрение  и наказание.  Поощрение  спортсмена  выражается  в  положительной  оценке  его действий  и  поступков.  Оно  может  быть  в  виде  одобрения,  похвалы, благодарности тренера и коллектива. Любое поощрение должно выноситься с учетом  необходимых  педагогических  требований  и  соответствовать действительным  заслугам  спортсмена.  Наказание  может  выражаться  в  форме осуждения,  отрицательной  оценке  поступков  и  действий  </w:t>
      </w:r>
      <w:r w:rsidRPr="00443C17">
        <w:rPr>
          <w:rFonts w:ascii="Times New Roman" w:hAnsi="Times New Roman" w:cs="Times New Roman"/>
          <w:sz w:val="28"/>
          <w:szCs w:val="28"/>
        </w:rPr>
        <w:lastRenderedPageBreak/>
        <w:t xml:space="preserve">спортсмена.  Виды наказаний  разнообразны:  замечание,  устный  выговор,  выговор  в  приказе, разбор  поступка  в  спортивном  коллективе,  отстранение  от  занятий, соревнований. Поощрение и наказание обучающихся  должны основываться не на случайных фактах, а с учетом всего комплекса поступков.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Спортивный  коллектив  является  важным  фактором  нравственного формирования  личности  юного  спортсмена.  В  коллективе  спортсмен развивается  всесторонне  -  в  нравственном,  умственном  и  физическом отношении.  Там  возникают  и  проявляются  разнообразные  отношения: спортсмена к своему коллективу, между членами коллектива, команды, между спортивными соперниками.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Наличие  постоянных  контактов,  многообразие  и  эмоциональность взаимоотношений  в  коллективе  открывают  перед  тренером-преподавателем большие  возможности  для  формирования  необходимых  качеств  личности спортсмена. Такие ситуации содержатся, например, в условиях соперничества, требующего  соблюдения  правил,  норм  спортивной  этики,  уважения  к сопернику, или в условиях тренировочных занятий, требующих от спортсменов совместных  усилий  для  эффективного  решения  поставленных  тренером-преподавателем задач. </w:t>
      </w:r>
    </w:p>
    <w:p w:rsidR="00443C17" w:rsidRP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Важный  фактор  формирования  спортивного  коллектива  -  поддержание традиций  коллектива.  Положительный  воспитательный  эффект  имеют коллективные  мероприятия:  посвящение  в  члены  спортивной  школы, торжественное  начало  и  окончание  спортивного  сезона,  празднование  дней рождения, чествование победителей соревнований и др. Если новичок пришел в коллектив с устоявшимися традициями, правилами поведения, нормами этики, он должен принять эти нормы, чтобы стать членом коллектива. </w:t>
      </w:r>
    </w:p>
    <w:p w:rsidR="00443C17" w:rsidRDefault="00443C17" w:rsidP="00443C17">
      <w:pPr>
        <w:spacing w:after="0" w:line="240" w:lineRule="auto"/>
        <w:ind w:firstLine="709"/>
        <w:contextualSpacing/>
        <w:jc w:val="both"/>
        <w:rPr>
          <w:rFonts w:ascii="Times New Roman" w:hAnsi="Times New Roman" w:cs="Times New Roman"/>
          <w:sz w:val="28"/>
          <w:szCs w:val="28"/>
        </w:rPr>
      </w:pPr>
      <w:r w:rsidRPr="00443C17">
        <w:rPr>
          <w:rFonts w:ascii="Times New Roman" w:hAnsi="Times New Roman" w:cs="Times New Roman"/>
          <w:sz w:val="28"/>
          <w:szCs w:val="28"/>
        </w:rPr>
        <w:t xml:space="preserve">Для  оценки  состояния  воспитательной  работы  используются общепринятые  методы:  наблюдение,  беседы,  опрос  тренеров-преподавателей, врачей,  спортсменов,  родителей  спортсменов,  анализ  практических  дел  и поступков  спортсменов,  их  педагогов,  всего  коллектива,  оценка  состояния дисциплины и др. </w:t>
      </w: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sz w:val="28"/>
          <w:szCs w:val="28"/>
        </w:rPr>
      </w:pPr>
    </w:p>
    <w:p w:rsidR="0032040A" w:rsidRDefault="0032040A" w:rsidP="00443C17">
      <w:pPr>
        <w:spacing w:after="0" w:line="240" w:lineRule="auto"/>
        <w:ind w:firstLine="709"/>
        <w:contextualSpacing/>
        <w:jc w:val="both"/>
        <w:rPr>
          <w:rFonts w:ascii="Times New Roman" w:hAnsi="Times New Roman" w:cs="Times New Roman"/>
          <w:b/>
          <w:sz w:val="28"/>
          <w:szCs w:val="28"/>
        </w:rPr>
      </w:pPr>
      <w:r w:rsidRPr="0032040A">
        <w:rPr>
          <w:rFonts w:ascii="Times New Roman" w:hAnsi="Times New Roman" w:cs="Times New Roman"/>
          <w:b/>
          <w:sz w:val="28"/>
          <w:szCs w:val="28"/>
        </w:rPr>
        <w:lastRenderedPageBreak/>
        <w:t xml:space="preserve">5 СИСТЕМА КОНТРОЛЯ, ЗАЧЕТНЫЕ </w:t>
      </w:r>
      <w:r>
        <w:rPr>
          <w:rFonts w:ascii="Times New Roman" w:hAnsi="Times New Roman" w:cs="Times New Roman"/>
          <w:b/>
          <w:sz w:val="28"/>
          <w:szCs w:val="28"/>
        </w:rPr>
        <w:t>Т</w:t>
      </w:r>
      <w:r w:rsidRPr="0032040A">
        <w:rPr>
          <w:rFonts w:ascii="Times New Roman" w:hAnsi="Times New Roman" w:cs="Times New Roman"/>
          <w:b/>
          <w:sz w:val="28"/>
          <w:szCs w:val="28"/>
        </w:rPr>
        <w:t>РЕБОВАНИЯ</w:t>
      </w:r>
    </w:p>
    <w:p w:rsidR="0032040A" w:rsidRDefault="0032040A" w:rsidP="00443C17">
      <w:pPr>
        <w:spacing w:after="0" w:line="240" w:lineRule="auto"/>
        <w:ind w:firstLine="709"/>
        <w:contextualSpacing/>
        <w:jc w:val="both"/>
        <w:rPr>
          <w:rFonts w:ascii="Times New Roman" w:hAnsi="Times New Roman" w:cs="Times New Roman"/>
          <w:b/>
          <w:sz w:val="28"/>
          <w:szCs w:val="28"/>
        </w:rPr>
      </w:pPr>
    </w:p>
    <w:p w:rsidR="0032040A" w:rsidRPr="009B09AA" w:rsidRDefault="009B09AA" w:rsidP="009B09AA">
      <w:pPr>
        <w:pStyle w:val="ab"/>
        <w:numPr>
          <w:ilvl w:val="1"/>
          <w:numId w:val="10"/>
        </w:numPr>
        <w:spacing w:after="0" w:line="240" w:lineRule="auto"/>
        <w:ind w:left="0" w:firstLine="709"/>
        <w:jc w:val="both"/>
        <w:rPr>
          <w:rFonts w:ascii="Times New Roman" w:hAnsi="Times New Roman" w:cs="Times New Roman"/>
          <w:b/>
          <w:sz w:val="28"/>
          <w:szCs w:val="28"/>
        </w:rPr>
      </w:pPr>
      <w:r w:rsidRPr="009B09AA">
        <w:rPr>
          <w:rFonts w:ascii="Times New Roman" w:hAnsi="Times New Roman" w:cs="Times New Roman"/>
          <w:b/>
          <w:sz w:val="28"/>
          <w:szCs w:val="28"/>
        </w:rPr>
        <w:t>Комплексы контрольных упражнений для оценки результатов освоения дополнительной предпрофессиональной программы</w:t>
      </w:r>
    </w:p>
    <w:p w:rsidR="009B09AA" w:rsidRPr="00502463" w:rsidRDefault="009B09AA" w:rsidP="009B09AA">
      <w:pPr>
        <w:pStyle w:val="ab"/>
        <w:spacing w:after="0" w:line="240" w:lineRule="auto"/>
        <w:ind w:left="1879"/>
        <w:jc w:val="both"/>
        <w:rPr>
          <w:rFonts w:ascii="Times New Roman" w:hAnsi="Times New Roman" w:cs="Times New Roman"/>
          <w:b/>
          <w:sz w:val="28"/>
          <w:szCs w:val="28"/>
        </w:rPr>
      </w:pPr>
    </w:p>
    <w:p w:rsidR="00502463" w:rsidRDefault="00502463" w:rsidP="0050246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t xml:space="preserve">Комплексы контрольных упражнений для оценки результатов освоения Программы для учащихся завершающих первый год обучения на этапе </w:t>
      </w:r>
      <w:r w:rsidR="00D1638B">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182" w:type="dxa"/>
        <w:tblInd w:w="-821" w:type="dxa"/>
        <w:tblLayout w:type="fixed"/>
        <w:tblCellMar>
          <w:left w:w="0" w:type="dxa"/>
          <w:right w:w="0" w:type="dxa"/>
        </w:tblCellMar>
        <w:tblLook w:val="04A0"/>
      </w:tblPr>
      <w:tblGrid>
        <w:gridCol w:w="5221"/>
        <w:gridCol w:w="1842"/>
        <w:gridCol w:w="1418"/>
        <w:gridCol w:w="1701"/>
      </w:tblGrid>
      <w:tr w:rsidR="008E5139" w:rsidRPr="00F34F5C" w:rsidTr="008E2DD6">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8E5139" w:rsidRPr="00F34F5C" w:rsidRDefault="00C24BE2" w:rsidP="008E2DD6">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Юноши</w:t>
            </w:r>
          </w:p>
        </w:tc>
      </w:tr>
      <w:tr w:rsidR="008E5139" w:rsidRPr="00F34F5C" w:rsidTr="008E2DD6">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8E5139" w:rsidRPr="00F34F5C" w:rsidTr="008E2DD6">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8E5139" w:rsidRPr="00F34F5C" w:rsidTr="008E2DD6">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C13EEB"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4,7</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C13EEB" w:rsidRDefault="008E5139" w:rsidP="008E5139">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C13EEB" w:rsidRDefault="008E5139" w:rsidP="008E5139">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3</w:t>
            </w:r>
          </w:p>
        </w:tc>
      </w:tr>
      <w:tr w:rsidR="008E5139"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9,6</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9,2</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8,2</w:t>
            </w:r>
          </w:p>
        </w:tc>
      </w:tr>
      <w:tr w:rsidR="008E5139"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8,1</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7,8</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7,2</w:t>
            </w:r>
          </w:p>
        </w:tc>
      </w:tr>
      <w:tr w:rsidR="008E5139" w:rsidRPr="00F34F5C" w:rsidTr="008E2DD6">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170</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190</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215</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20</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36</w:t>
            </w:r>
          </w:p>
        </w:tc>
      </w:tr>
      <w:tr w:rsidR="008E5139" w:rsidRPr="00F34F5C" w:rsidTr="008E2DD6">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8E5139" w:rsidRPr="00F34F5C" w:rsidRDefault="008E5139"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35</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39</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49</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C13EEB">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5139">
            <w:pPr>
              <w:pStyle w:val="a3"/>
              <w:jc w:val="center"/>
              <w:rPr>
                <w:rFonts w:ascii="Times New Roman" w:hAnsi="Times New Roman" w:cs="Times New Roman"/>
                <w:sz w:val="28"/>
                <w:szCs w:val="28"/>
              </w:rPr>
            </w:pPr>
            <w:r>
              <w:rPr>
                <w:rFonts w:ascii="Times New Roman" w:hAnsi="Times New Roman" w:cs="Times New Roman"/>
                <w:sz w:val="28"/>
                <w:szCs w:val="28"/>
              </w:rPr>
              <w:t>4,10</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3,50</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3,40</w:t>
            </w:r>
          </w:p>
        </w:tc>
      </w:tr>
      <w:tr w:rsidR="008E5139"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24</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26</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28</w:t>
            </w: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Pr="00F34F5C" w:rsidRDefault="008E5139" w:rsidP="008E2DD6">
            <w:pPr>
              <w:pStyle w:val="a3"/>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p>
        </w:tc>
      </w:tr>
      <w:tr w:rsidR="008E5139"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Удары по мячу на точность </w:t>
            </w:r>
          </w:p>
          <w:p w:rsidR="008E5139" w:rsidRPr="00F34F5C" w:rsidRDefault="008E5139"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попаданий)</w:t>
            </w:r>
          </w:p>
        </w:tc>
        <w:tc>
          <w:tcPr>
            <w:tcW w:w="1842"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8E5139" w:rsidRDefault="008E5139" w:rsidP="008E2DD6">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502463" w:rsidRPr="00502463" w:rsidRDefault="00502463" w:rsidP="00502463">
      <w:pPr>
        <w:pStyle w:val="a3"/>
        <w:spacing w:line="276" w:lineRule="auto"/>
        <w:ind w:firstLine="708"/>
        <w:jc w:val="both"/>
        <w:rPr>
          <w:rFonts w:ascii="Times New Roman" w:hAnsi="Times New Roman" w:cs="Times New Roman"/>
          <w:sz w:val="28"/>
          <w:szCs w:val="28"/>
        </w:rPr>
      </w:pPr>
    </w:p>
    <w:p w:rsidR="00C24BE2" w:rsidRDefault="00C24BE2" w:rsidP="008A7E33">
      <w:pPr>
        <w:pStyle w:val="a3"/>
        <w:spacing w:line="276" w:lineRule="auto"/>
        <w:ind w:firstLine="708"/>
        <w:jc w:val="both"/>
        <w:rPr>
          <w:rFonts w:ascii="Times New Roman" w:eastAsia="Times New Roman" w:hAnsi="Times New Roman" w:cs="Times New Roman"/>
          <w:iCs/>
          <w:sz w:val="28"/>
          <w:szCs w:val="28"/>
        </w:rPr>
      </w:pPr>
    </w:p>
    <w:p w:rsidR="00C24BE2" w:rsidRDefault="00C24BE2" w:rsidP="008A7E33">
      <w:pPr>
        <w:pStyle w:val="a3"/>
        <w:spacing w:line="276" w:lineRule="auto"/>
        <w:ind w:firstLine="708"/>
        <w:jc w:val="both"/>
        <w:rPr>
          <w:rFonts w:ascii="Times New Roman" w:eastAsia="Times New Roman" w:hAnsi="Times New Roman" w:cs="Times New Roman"/>
          <w:iCs/>
          <w:sz w:val="28"/>
          <w:szCs w:val="28"/>
        </w:rPr>
      </w:pPr>
    </w:p>
    <w:p w:rsidR="00C24BE2" w:rsidRDefault="00C24BE2" w:rsidP="008A7E33">
      <w:pPr>
        <w:pStyle w:val="a3"/>
        <w:spacing w:line="276" w:lineRule="auto"/>
        <w:ind w:firstLine="708"/>
        <w:jc w:val="both"/>
        <w:rPr>
          <w:rFonts w:ascii="Times New Roman" w:eastAsia="Times New Roman" w:hAnsi="Times New Roman" w:cs="Times New Roman"/>
          <w:iCs/>
          <w:sz w:val="28"/>
          <w:szCs w:val="28"/>
        </w:rPr>
      </w:pPr>
    </w:p>
    <w:p w:rsidR="008A7E33" w:rsidRDefault="008A7E33" w:rsidP="008A7E33">
      <w:pPr>
        <w:pStyle w:val="a3"/>
        <w:spacing w:line="276" w:lineRule="auto"/>
        <w:ind w:firstLine="708"/>
        <w:jc w:val="both"/>
        <w:rPr>
          <w:rFonts w:ascii="Times New Roman" w:eastAsia="Times New Roman" w:hAnsi="Times New Roman" w:cs="Times New Roman"/>
          <w:iCs/>
          <w:sz w:val="28"/>
          <w:szCs w:val="28"/>
        </w:rPr>
      </w:pPr>
      <w:r w:rsidRPr="00502463">
        <w:rPr>
          <w:rFonts w:ascii="Times New Roman" w:eastAsia="Times New Roman" w:hAnsi="Times New Roman" w:cs="Times New Roman"/>
          <w:iCs/>
          <w:sz w:val="28"/>
          <w:szCs w:val="28"/>
        </w:rPr>
        <w:lastRenderedPageBreak/>
        <w:t xml:space="preserve">Комплексы контрольных упражнений для оценки результатов освоения Программы для учащихся завершающих </w:t>
      </w:r>
      <w:r>
        <w:rPr>
          <w:rFonts w:ascii="Times New Roman" w:eastAsia="Times New Roman" w:hAnsi="Times New Roman" w:cs="Times New Roman"/>
          <w:iCs/>
          <w:sz w:val="28"/>
          <w:szCs w:val="28"/>
        </w:rPr>
        <w:t>второй</w:t>
      </w:r>
      <w:r w:rsidRPr="00502463">
        <w:rPr>
          <w:rFonts w:ascii="Times New Roman" w:eastAsia="Times New Roman" w:hAnsi="Times New Roman" w:cs="Times New Roman"/>
          <w:iCs/>
          <w:sz w:val="28"/>
          <w:szCs w:val="28"/>
        </w:rPr>
        <w:t xml:space="preserve"> год обучения на этапе </w:t>
      </w:r>
      <w:r w:rsidR="00D1638B">
        <w:rPr>
          <w:rFonts w:ascii="Times New Roman" w:eastAsia="Times New Roman" w:hAnsi="Times New Roman" w:cs="Times New Roman"/>
          <w:iCs/>
          <w:sz w:val="28"/>
          <w:szCs w:val="28"/>
        </w:rPr>
        <w:t>углубленного</w:t>
      </w:r>
      <w:r>
        <w:rPr>
          <w:rFonts w:ascii="Times New Roman" w:eastAsia="Times New Roman" w:hAnsi="Times New Roman" w:cs="Times New Roman"/>
          <w:iCs/>
          <w:sz w:val="28"/>
          <w:szCs w:val="28"/>
        </w:rPr>
        <w:t xml:space="preserve"> уровня обучения</w:t>
      </w:r>
    </w:p>
    <w:tbl>
      <w:tblPr>
        <w:tblW w:w="10182" w:type="dxa"/>
        <w:tblInd w:w="-821" w:type="dxa"/>
        <w:tblLayout w:type="fixed"/>
        <w:tblCellMar>
          <w:left w:w="0" w:type="dxa"/>
          <w:right w:w="0" w:type="dxa"/>
        </w:tblCellMar>
        <w:tblLook w:val="04A0"/>
      </w:tblPr>
      <w:tblGrid>
        <w:gridCol w:w="5221"/>
        <w:gridCol w:w="1842"/>
        <w:gridCol w:w="1418"/>
        <w:gridCol w:w="1701"/>
      </w:tblGrid>
      <w:tr w:rsidR="00C24BE2" w:rsidRPr="00F34F5C" w:rsidTr="008E2DD6">
        <w:trPr>
          <w:trHeight w:val="664"/>
        </w:trPr>
        <w:tc>
          <w:tcPr>
            <w:tcW w:w="5221" w:type="dxa"/>
            <w:tcBorders>
              <w:top w:val="single" w:sz="8"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Контрольное упражнение (тест)</w:t>
            </w:r>
          </w:p>
        </w:tc>
        <w:tc>
          <w:tcPr>
            <w:tcW w:w="4961" w:type="dxa"/>
            <w:gridSpan w:val="3"/>
            <w:tcBorders>
              <w:top w:val="single" w:sz="8" w:space="0" w:color="auto"/>
              <w:left w:val="single" w:sz="4" w:space="0" w:color="auto"/>
              <w:bottom w:val="single" w:sz="4" w:space="0" w:color="auto"/>
              <w:right w:val="single" w:sz="4" w:space="0" w:color="auto"/>
            </w:tcBorders>
          </w:tcPr>
          <w:p w:rsidR="00C24BE2" w:rsidRPr="00F34F5C" w:rsidRDefault="00C24BE2" w:rsidP="008E2DD6">
            <w:pPr>
              <w:pStyle w:val="a3"/>
              <w:jc w:val="center"/>
              <w:rPr>
                <w:rFonts w:ascii="Times New Roman" w:hAnsi="Times New Roman" w:cs="Times New Roman"/>
                <w:sz w:val="28"/>
                <w:szCs w:val="28"/>
              </w:rPr>
            </w:pPr>
            <w:r>
              <w:rPr>
                <w:rFonts w:ascii="Times New Roman" w:eastAsia="Times New Roman" w:hAnsi="Times New Roman" w:cs="Times New Roman"/>
                <w:sz w:val="28"/>
                <w:szCs w:val="28"/>
              </w:rPr>
              <w:t>Юноши</w:t>
            </w:r>
          </w:p>
        </w:tc>
      </w:tr>
      <w:tr w:rsidR="00C24BE2" w:rsidRPr="00F34F5C" w:rsidTr="008E2DD6">
        <w:trPr>
          <w:trHeight w:val="265"/>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Оценка (балл)</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sidRPr="00F34F5C">
              <w:rPr>
                <w:rFonts w:ascii="Times New Roman" w:eastAsia="Times New Roman" w:hAnsi="Times New Roman" w:cs="Times New Roman"/>
                <w:b/>
                <w:bCs/>
                <w:sz w:val="28"/>
                <w:szCs w:val="28"/>
              </w:rPr>
              <w:t>5</w:t>
            </w:r>
          </w:p>
        </w:tc>
      </w:tr>
      <w:tr w:rsidR="00C24BE2" w:rsidRPr="00F34F5C" w:rsidTr="008E2DD6">
        <w:trPr>
          <w:trHeight w:val="140"/>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70763B">
              <w:rPr>
                <w:rFonts w:ascii="Times New Roman" w:eastAsia="Times New Roman" w:hAnsi="Times New Roman" w:cs="Times New Roman"/>
                <w:sz w:val="28"/>
                <w:szCs w:val="28"/>
              </w:rPr>
              <w:t xml:space="preserve">Раздел </w:t>
            </w:r>
            <w:r w:rsidRPr="0070763B">
              <w:rPr>
                <w:rFonts w:ascii="Times New Roman" w:eastAsia="Times New Roman" w:hAnsi="Times New Roman" w:cs="Times New Roman"/>
                <w:i/>
                <w:iCs/>
                <w:sz w:val="28"/>
                <w:szCs w:val="28"/>
              </w:rPr>
              <w:t>«Теоретическая подготовка»:</w:t>
            </w:r>
            <w:r>
              <w:rPr>
                <w:rFonts w:ascii="Times New Roman" w:eastAsia="Times New Roman" w:hAnsi="Times New Roman" w:cs="Times New Roman"/>
                <w:i/>
                <w:iCs/>
                <w:sz w:val="28"/>
                <w:szCs w:val="28"/>
              </w:rPr>
              <w:t xml:space="preserve"> </w:t>
            </w:r>
            <w:r w:rsidRPr="0070763B">
              <w:rPr>
                <w:rFonts w:ascii="Times New Roman" w:eastAsia="Times New Roman" w:hAnsi="Times New Roman" w:cs="Times New Roman"/>
                <w:iCs/>
                <w:sz w:val="28"/>
                <w:szCs w:val="28"/>
              </w:rPr>
              <w:t>устный экзамен</w:t>
            </w:r>
          </w:p>
        </w:tc>
      </w:tr>
      <w:tr w:rsidR="00C24BE2" w:rsidRPr="00F34F5C" w:rsidTr="008E2DD6">
        <w:trPr>
          <w:trHeight w:val="149"/>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10182" w:type="dxa"/>
            <w:gridSpan w:val="4"/>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Раздел </w:t>
            </w:r>
            <w:r w:rsidRPr="00F34F5C">
              <w:rPr>
                <w:rFonts w:ascii="Times New Roman" w:eastAsia="Times New Roman" w:hAnsi="Times New Roman" w:cs="Times New Roman"/>
                <w:i/>
                <w:iCs/>
                <w:sz w:val="28"/>
                <w:szCs w:val="28"/>
              </w:rPr>
              <w:t xml:space="preserve">«Общая </w:t>
            </w:r>
            <w:r>
              <w:rPr>
                <w:rFonts w:ascii="Times New Roman" w:eastAsia="Times New Roman" w:hAnsi="Times New Roman" w:cs="Times New Roman"/>
                <w:i/>
                <w:iCs/>
                <w:sz w:val="28"/>
                <w:szCs w:val="28"/>
              </w:rPr>
              <w:t xml:space="preserve">и специальная </w:t>
            </w:r>
            <w:r w:rsidRPr="00F34F5C">
              <w:rPr>
                <w:rFonts w:ascii="Times New Roman" w:eastAsia="Times New Roman" w:hAnsi="Times New Roman" w:cs="Times New Roman"/>
                <w:i/>
                <w:iCs/>
                <w:sz w:val="28"/>
                <w:szCs w:val="28"/>
              </w:rPr>
              <w:t>физическая подготовка»</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 xml:space="preserve">Бег 30 метров с </w:t>
            </w:r>
            <w:r>
              <w:rPr>
                <w:rFonts w:ascii="Times New Roman" w:eastAsia="Times New Roman" w:hAnsi="Times New Roman" w:cs="Times New Roman"/>
                <w:sz w:val="28"/>
                <w:szCs w:val="28"/>
              </w:rPr>
              <w:t>ходу</w:t>
            </w:r>
            <w:r w:rsidRPr="00F34F5C">
              <w:rPr>
                <w:rFonts w:ascii="Times New Roman" w:eastAsia="Times New Roman" w:hAnsi="Times New Roman" w:cs="Times New Roman"/>
                <w:sz w:val="28"/>
                <w:szCs w:val="28"/>
              </w:rPr>
              <w:t xml:space="preserve">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C13EEB"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4,5</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C13EEB" w:rsidRDefault="00C24BE2" w:rsidP="00C24BE2">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3</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C13EEB" w:rsidRDefault="00C24BE2" w:rsidP="00C24BE2">
            <w:pPr>
              <w:pStyle w:val="a3"/>
              <w:jc w:val="center"/>
              <w:rPr>
                <w:rFonts w:ascii="Times New Roman" w:hAnsi="Times New Roman" w:cs="Times New Roman"/>
                <w:sz w:val="28"/>
                <w:szCs w:val="28"/>
              </w:rPr>
            </w:pPr>
            <w:r w:rsidRPr="00C13EEB">
              <w:rPr>
                <w:rFonts w:ascii="Times New Roman" w:hAnsi="Times New Roman" w:cs="Times New Roman"/>
                <w:sz w:val="28"/>
                <w:szCs w:val="28"/>
              </w:rPr>
              <w:t>4,</w:t>
            </w:r>
            <w:r>
              <w:rPr>
                <w:rFonts w:ascii="Times New Roman" w:hAnsi="Times New Roman" w:cs="Times New Roman"/>
                <w:sz w:val="28"/>
                <w:szCs w:val="28"/>
              </w:rPr>
              <w:t>1</w:t>
            </w:r>
          </w:p>
        </w:tc>
      </w:tr>
      <w:tr w:rsidR="00C24BE2"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Pr>
                <w:rFonts w:ascii="Times New Roman" w:hAnsi="Times New Roman" w:cs="Times New Roman"/>
                <w:sz w:val="28"/>
                <w:szCs w:val="28"/>
              </w:rPr>
              <w:t>Бег 60 м с высокого старта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8,8</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8,5</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8,0</w:t>
            </w:r>
          </w:p>
        </w:tc>
      </w:tr>
      <w:tr w:rsidR="00C24BE2" w:rsidRPr="00F34F5C" w:rsidTr="008E2DD6">
        <w:trPr>
          <w:trHeight w:val="144"/>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60"/>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Челночный бег 3х10 метров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7,9</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7,6</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6,9</w:t>
            </w:r>
          </w:p>
        </w:tc>
      </w:tr>
      <w:tr w:rsidR="00C24BE2" w:rsidRPr="00F34F5C" w:rsidTr="008E2DD6">
        <w:trPr>
          <w:trHeight w:val="145"/>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Прыжок в длину с места (см)</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195</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210</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230</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 xml:space="preserve">Сгибание и разгибание рук в упоре </w:t>
            </w:r>
          </w:p>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лёжа (кол- во раз)</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27</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31</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42</w:t>
            </w:r>
          </w:p>
        </w:tc>
      </w:tr>
      <w:tr w:rsidR="00C24BE2" w:rsidRPr="00F34F5C" w:rsidTr="008E2DD6">
        <w:trPr>
          <w:trHeight w:val="212"/>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Поднимание туловища из положения </w:t>
            </w:r>
          </w:p>
          <w:p w:rsidR="00C24BE2" w:rsidRPr="00F34F5C" w:rsidRDefault="00C24BE2" w:rsidP="008E2DD6">
            <w:pPr>
              <w:pStyle w:val="a3"/>
              <w:jc w:val="both"/>
              <w:rPr>
                <w:rFonts w:ascii="Times New Roman" w:hAnsi="Times New Roman" w:cs="Times New Roman"/>
                <w:sz w:val="28"/>
                <w:szCs w:val="28"/>
              </w:rPr>
            </w:pPr>
            <w:r>
              <w:rPr>
                <w:rFonts w:ascii="Times New Roman" w:hAnsi="Times New Roman" w:cs="Times New Roman"/>
                <w:sz w:val="28"/>
                <w:szCs w:val="28"/>
              </w:rPr>
              <w:t xml:space="preserve">лёжа на спине (кол-во раз за 1 мин) </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36</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50</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C13EEB">
              <w:rPr>
                <w:rFonts w:ascii="Times New Roman" w:eastAsia="Times New Roman" w:hAnsi="Times New Roman" w:cs="Times New Roman"/>
                <w:sz w:val="28"/>
                <w:szCs w:val="28"/>
              </w:rPr>
              <w:t>Бег 1000 метров (мин., сек)</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4,00</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3,40</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3,30</w:t>
            </w:r>
          </w:p>
        </w:tc>
      </w:tr>
      <w:tr w:rsidR="00C24BE2" w:rsidRPr="00F34F5C" w:rsidTr="008E2DD6">
        <w:trPr>
          <w:trHeight w:val="147"/>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hAnsi="Times New Roman" w:cs="Times New Roman"/>
                <w:sz w:val="28"/>
                <w:szCs w:val="28"/>
              </w:rPr>
            </w:pPr>
            <w:r w:rsidRPr="00F34F5C">
              <w:rPr>
                <w:rFonts w:ascii="Times New Roman" w:eastAsia="Times New Roman" w:hAnsi="Times New Roman" w:cs="Times New Roman"/>
                <w:sz w:val="28"/>
                <w:szCs w:val="28"/>
              </w:rPr>
              <w:t>Жонглирование мячом (кол-во ударов)</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26</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28</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30</w:t>
            </w: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Pr="00F34F5C" w:rsidRDefault="00C24BE2" w:rsidP="008E2DD6">
            <w:pPr>
              <w:pStyle w:val="a3"/>
              <w:jc w:val="both"/>
              <w:rPr>
                <w:rFonts w:ascii="Times New Roman" w:eastAsia="Times New Roman" w:hAnsi="Times New Roman" w:cs="Times New Roman"/>
                <w:sz w:val="28"/>
                <w:szCs w:val="28"/>
              </w:rPr>
            </w:pPr>
          </w:p>
        </w:tc>
        <w:tc>
          <w:tcPr>
            <w:tcW w:w="1842"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p>
        </w:tc>
      </w:tr>
      <w:tr w:rsidR="00C24BE2" w:rsidRPr="00F34F5C" w:rsidTr="008E2DD6">
        <w:trPr>
          <w:trHeight w:val="258"/>
        </w:trPr>
        <w:tc>
          <w:tcPr>
            <w:tcW w:w="522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Удары по мячу на точность </w:t>
            </w:r>
          </w:p>
          <w:p w:rsidR="00C24BE2" w:rsidRPr="00F34F5C" w:rsidRDefault="00C24BE2" w:rsidP="008E2DD6">
            <w:pPr>
              <w:pStyle w:val="a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(кол-во попаданий)</w:t>
            </w:r>
          </w:p>
        </w:tc>
        <w:tc>
          <w:tcPr>
            <w:tcW w:w="1842"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1418"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vAlign w:val="bottom"/>
          </w:tcPr>
          <w:p w:rsidR="00C24BE2" w:rsidRDefault="00C24BE2" w:rsidP="008E2DD6">
            <w:pPr>
              <w:pStyle w:val="a3"/>
              <w:jc w:val="center"/>
              <w:rPr>
                <w:rFonts w:ascii="Times New Roman" w:hAnsi="Times New Roman" w:cs="Times New Roman"/>
                <w:sz w:val="28"/>
                <w:szCs w:val="28"/>
              </w:rPr>
            </w:pPr>
            <w:r>
              <w:rPr>
                <w:rFonts w:ascii="Times New Roman" w:hAnsi="Times New Roman" w:cs="Times New Roman"/>
                <w:sz w:val="28"/>
                <w:szCs w:val="28"/>
              </w:rPr>
              <w:t>5</w:t>
            </w:r>
          </w:p>
        </w:tc>
      </w:tr>
    </w:tbl>
    <w:p w:rsidR="002B2FD3" w:rsidRPr="00C60777" w:rsidRDefault="002B2FD3" w:rsidP="00C60777">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AE17E5" w:rsidRDefault="00AE17E5" w:rsidP="003F58ED">
      <w:pPr>
        <w:spacing w:after="0" w:line="240" w:lineRule="auto"/>
        <w:ind w:firstLine="709"/>
        <w:contextualSpacing/>
        <w:jc w:val="both"/>
        <w:rPr>
          <w:rFonts w:ascii="Times New Roman" w:hAnsi="Times New Roman" w:cs="Times New Roman"/>
          <w:b/>
          <w:sz w:val="28"/>
          <w:szCs w:val="28"/>
        </w:rPr>
      </w:pPr>
    </w:p>
    <w:p w:rsidR="003F58ED" w:rsidRDefault="003F58ED" w:rsidP="003F58E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5.2 Перечень тестов, вопросов по текущему контролю, освоения теоретической части дополнительной предпрофессиональной программы</w:t>
      </w:r>
    </w:p>
    <w:p w:rsidR="003F58ED" w:rsidRDefault="003F58ED" w:rsidP="003F58ED">
      <w:pPr>
        <w:spacing w:after="0" w:line="240" w:lineRule="auto"/>
        <w:ind w:firstLine="709"/>
        <w:contextualSpacing/>
        <w:jc w:val="both"/>
        <w:rPr>
          <w:rFonts w:ascii="Times New Roman" w:hAnsi="Times New Roman" w:cs="Times New Roman"/>
          <w:b/>
          <w:sz w:val="28"/>
          <w:szCs w:val="28"/>
        </w:rPr>
      </w:pPr>
    </w:p>
    <w:p w:rsidR="003F58ED" w:rsidRPr="007A2E8F" w:rsidRDefault="003F58ED" w:rsidP="003F58ED">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№1.  Место  и  роль  физической  культуры  и  спорта  в современном обществе.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физической культуре.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Физическая  культура  и  спорт  -  часть  общей  культуры  общества.  Их значение  и  роль  в  гуманистическом  воспитании  личности,  гармоничном развитии  человека,  оздоровлении  нации,  подготовке  к  труду  и  защите Родины. Государственные и общественные организации по физической культуре и спорту. Физкультурное движение, массовый спорт и спорт высших достижений. </w:t>
      </w:r>
    </w:p>
    <w:p w:rsidR="003F58ED" w:rsidRPr="007A2E8F" w:rsidRDefault="003F58ED" w:rsidP="003F58ED">
      <w:pPr>
        <w:spacing w:after="0" w:line="240" w:lineRule="auto"/>
        <w:ind w:firstLine="709"/>
        <w:contextualSpacing/>
        <w:jc w:val="both"/>
        <w:rPr>
          <w:rFonts w:ascii="Times New Roman" w:hAnsi="Times New Roman" w:cs="Times New Roman"/>
          <w:b/>
          <w:sz w:val="28"/>
          <w:szCs w:val="28"/>
        </w:rPr>
      </w:pPr>
      <w:r w:rsidRPr="007A2E8F">
        <w:rPr>
          <w:rFonts w:ascii="Times New Roman" w:hAnsi="Times New Roman" w:cs="Times New Roman"/>
          <w:b/>
          <w:sz w:val="28"/>
          <w:szCs w:val="28"/>
        </w:rPr>
        <w:t xml:space="preserve">Тема №2. История развития избранного вида спорта.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Развитие  футбола  в  России  и  за  рубежом.  Значение  и  место  футбола  в  системе  физического  воспитания.  Российские соревнования  по  футболу:  чемпионат  и  Кубок  России. Участие  российских футболистов  в  международных  соревнованиях  (первенство  Европы,  мира, олимпийские игры). Российские и международные юношеские соревнования (чемпионат  и  Кубок  России,  «Юность»,  чемпионаты  Европы  и  мира). Современный  футбол  и  пути  его  дальнейшего  развития.  Российский футбольный  союз,  ФИФА,  УЕФА,  лучшие  российские  команды,  тренера, игроки.  </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№3. Основы законодательства в сфере физической культуры и</w:t>
      </w:r>
      <w:r w:rsidRPr="0028639A">
        <w:rPr>
          <w:b/>
        </w:rPr>
        <w:t xml:space="preserve"> </w:t>
      </w:r>
      <w:r w:rsidRPr="0028639A">
        <w:rPr>
          <w:rFonts w:ascii="Times New Roman" w:hAnsi="Times New Roman" w:cs="Times New Roman"/>
          <w:b/>
          <w:sz w:val="28"/>
          <w:szCs w:val="28"/>
        </w:rPr>
        <w:t xml:space="preserve">спорта. </w:t>
      </w:r>
    </w:p>
    <w:p w:rsidR="003F58ED" w:rsidRPr="007D6FFD"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Правила  соревнований  по  виду  спорта.  Организация  и  проведение соревнований. Основные факторы повышения соревновательного результата: мотивация,  цели  и  задачи,  трудность  упражнений,  оригинальность, исполнительское  мастерство.  Особенности  соревновательной  деятельности спортсменов различного возраста и квалификации. Единая всероссийская спортивная классификация и е</w:t>
      </w:r>
      <w:r>
        <w:rPr>
          <w:rFonts w:ascii="Times New Roman" w:hAnsi="Times New Roman" w:cs="Times New Roman"/>
          <w:sz w:val="28"/>
          <w:szCs w:val="28"/>
        </w:rPr>
        <w:t>ё</w:t>
      </w:r>
      <w:r w:rsidRPr="007A2E8F">
        <w:rPr>
          <w:rFonts w:ascii="Times New Roman" w:hAnsi="Times New Roman" w:cs="Times New Roman"/>
          <w:sz w:val="28"/>
          <w:szCs w:val="28"/>
        </w:rPr>
        <w:t xml:space="preserve"> роль в развитии спорта. Разрядные нормы и требования по футболу. Антидопинговые правила. Требования к спортивно-технической подготовке и условия выполнения спортивных разрядов.</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4</w:t>
      </w:r>
      <w:r w:rsidRPr="0028639A">
        <w:rPr>
          <w:rFonts w:ascii="Times New Roman" w:hAnsi="Times New Roman" w:cs="Times New Roman"/>
          <w:b/>
          <w:sz w:val="28"/>
          <w:szCs w:val="28"/>
        </w:rPr>
        <w:t xml:space="preserve">. Сведения о строении и функциях организма человека.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Краткие сведения о строении и функциях организма человека. Опорно-двигательный  аппарат  человека.  Пассивный  аппарат  движения  -  кости,  их строение  и  соединения.  Суставы,  их  строение  и  укрепляющий  аппарат. Активный аппарат движения - мышцы, их строение и взаимодействие. Основные  сведения  о  кровообращении.  Кровь.  Сердце  и  сосуды. Изменения  под  влиянием  нагрузок  различной  интенсивности.  Дыхание  и газообмен.  Органы  пищеварения  и  обмен  веществ.  Нервная  система. Ведущая роль центральной нервной системы в деятельности организма. Основные сведения о строении внутренних органов. Совершенствование  органов  и  систем  организма  под  влиянием регулярных занятий физической культурой и спортом. </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Тема №5</w:t>
      </w:r>
      <w:r w:rsidRPr="0028639A">
        <w:rPr>
          <w:rFonts w:ascii="Times New Roman" w:hAnsi="Times New Roman" w:cs="Times New Roman"/>
          <w:b/>
          <w:sz w:val="28"/>
          <w:szCs w:val="28"/>
        </w:rPr>
        <w:t xml:space="preserve">. Гигиенические знания, умения и навыки.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Понятие  о  гигиене;  гигиена  физических  упражнений  и  спорта,  ее значение и основные задачи. Гигиенические основы режима труда, отдыха, занятий физической культурой и спортом. Личная гигиена учащихся: гигиена тела, гигиеническое значение водных процедур. Гигиена одежды, обуви, сна, жилища. Гигиенические требования к местам проведения занятий. </w:t>
      </w:r>
    </w:p>
    <w:p w:rsidR="003F58ED" w:rsidRPr="0028639A" w:rsidRDefault="003F58ED" w:rsidP="003F58ED">
      <w:pPr>
        <w:spacing w:after="0" w:line="240" w:lineRule="auto"/>
        <w:ind w:firstLine="709"/>
        <w:contextualSpacing/>
        <w:jc w:val="both"/>
        <w:rPr>
          <w:rFonts w:ascii="Times New Roman" w:hAnsi="Times New Roman" w:cs="Times New Roman"/>
          <w:b/>
          <w:sz w:val="28"/>
          <w:szCs w:val="28"/>
        </w:rPr>
      </w:pPr>
      <w:r w:rsidRPr="0028639A">
        <w:rPr>
          <w:rFonts w:ascii="Times New Roman" w:hAnsi="Times New Roman" w:cs="Times New Roman"/>
          <w:b/>
          <w:sz w:val="28"/>
          <w:szCs w:val="28"/>
        </w:rPr>
        <w:t>Тема  №</w:t>
      </w:r>
      <w:r>
        <w:rPr>
          <w:rFonts w:ascii="Times New Roman" w:hAnsi="Times New Roman" w:cs="Times New Roman"/>
          <w:b/>
          <w:sz w:val="28"/>
          <w:szCs w:val="28"/>
        </w:rPr>
        <w:t>6</w:t>
      </w:r>
      <w:r w:rsidRPr="0028639A">
        <w:rPr>
          <w:rFonts w:ascii="Times New Roman" w:hAnsi="Times New Roman" w:cs="Times New Roman"/>
          <w:b/>
          <w:sz w:val="28"/>
          <w:szCs w:val="28"/>
        </w:rPr>
        <w:t xml:space="preserve">.  Режим  дня,  закаливание  организма,  здоровый  образ жизни.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Режим дня учащихся. Соотношение труда, учебы, отдыха и тренировок при активных занятиях избранным видом спорта. Закаливание.  Сущность  закаливания,  его  значение  для  повышения работоспособности  учащихся  и  увеличения  сопротивляемости  различным заболеваниям,  повышения  иммунитета.  Роль  закаливания  в  регулярности занятий избранным видом спорта. Основные средства закаливания, приемы и особенности их применения. Значение и роль солнечных и воздушных ванн, водных процедур в процессе занятий.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7</w:t>
      </w:r>
      <w:r w:rsidRPr="005B1DB1">
        <w:rPr>
          <w:rFonts w:ascii="Times New Roman" w:hAnsi="Times New Roman" w:cs="Times New Roman"/>
          <w:b/>
          <w:sz w:val="28"/>
          <w:szCs w:val="28"/>
        </w:rPr>
        <w:t xml:space="preserve">. Основы спортивного питания.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Питание. Влияние рационального питания на сохранение и укрепление здоровья.  Понятие  об  основном  обмене,  об  энергетических  тратах  при физических  нагрузках  и  восстановление  энергетических  затрат  учащихся. Назначение  и  роль  белков,  жиров  и  углеводов,  минеральных  солей  и витаминов.  Понятие  о  калорийности  и  усвояемости  пищи.  Питание  и  вес. Примерные  суточные  пищевые  нормы  занимающихся  с  учетом  пола,</w:t>
      </w:r>
      <w:r w:rsidRPr="007A2E8F">
        <w:t xml:space="preserve"> </w:t>
      </w:r>
      <w:r w:rsidRPr="007A2E8F">
        <w:rPr>
          <w:rFonts w:ascii="Times New Roman" w:hAnsi="Times New Roman" w:cs="Times New Roman"/>
          <w:sz w:val="28"/>
          <w:szCs w:val="28"/>
        </w:rPr>
        <w:t>возраста, объ</w:t>
      </w:r>
      <w:r>
        <w:rPr>
          <w:rFonts w:ascii="Times New Roman" w:hAnsi="Times New Roman" w:cs="Times New Roman"/>
          <w:sz w:val="28"/>
          <w:szCs w:val="28"/>
        </w:rPr>
        <w:t>ё</w:t>
      </w:r>
      <w:r w:rsidRPr="007A2E8F">
        <w:rPr>
          <w:rFonts w:ascii="Times New Roman" w:hAnsi="Times New Roman" w:cs="Times New Roman"/>
          <w:sz w:val="28"/>
          <w:szCs w:val="28"/>
        </w:rPr>
        <w:t xml:space="preserve">ма и интенсивности тренировок и соревнований.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8</w:t>
      </w:r>
      <w:r w:rsidRPr="005B1DB1">
        <w:rPr>
          <w:rFonts w:ascii="Times New Roman" w:hAnsi="Times New Roman" w:cs="Times New Roman"/>
          <w:b/>
          <w:sz w:val="28"/>
          <w:szCs w:val="28"/>
        </w:rPr>
        <w:t xml:space="preserve">.  Требования  к  технике  безопасности  при  занятиях избранным видом спорта. </w:t>
      </w:r>
    </w:p>
    <w:p w:rsidR="003F58ED"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Обеспечение  безопасности  на  занятиях.  Организационные  и методические  причины  травматизма.  Меры  предупреждения  травм  на занятиях. Требования к организации занятий и методике обучения основным упражнениям.  Дисциплина  занимающихся.  Приемы  помощи  и  страховки: требования, виды и способы применения. Основные приемы самостраховки при выполнении прыжковых упражнений. Значение и содержание разминки на тренировках и соревнованиях. Оказание  первой  (доврачебной)  помощи,  раны  и  их  разновидности. Ушибы, растяжения, разрывы связок, мышц и сухожилий. Кровотечения и их виды.  Вывихи.  Повреждения  костей,  ушибы,  переломы.  Действие  высокой температуры:  ожог,  тепловой,  солнечный  удары.  Действие  низкой температуры: озноб, обморожение. Оказание  первой  помощи  при  обморочном  состоянии.  Способы остановки  кровотечений,  перевязки,  наложение  шины.  При</w:t>
      </w:r>
      <w:r>
        <w:rPr>
          <w:rFonts w:ascii="Times New Roman" w:hAnsi="Times New Roman" w:cs="Times New Roman"/>
          <w:sz w:val="28"/>
          <w:szCs w:val="28"/>
        </w:rPr>
        <w:t>ё</w:t>
      </w:r>
      <w:r w:rsidRPr="007A2E8F">
        <w:rPr>
          <w:rFonts w:ascii="Times New Roman" w:hAnsi="Times New Roman" w:cs="Times New Roman"/>
          <w:sz w:val="28"/>
          <w:szCs w:val="28"/>
        </w:rPr>
        <w:t xml:space="preserve">мы искусственного дыхания. Переноска и перевозка пострадавших.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w:t>
      </w:r>
      <w:r>
        <w:rPr>
          <w:rFonts w:ascii="Times New Roman" w:hAnsi="Times New Roman" w:cs="Times New Roman"/>
          <w:b/>
          <w:sz w:val="28"/>
          <w:szCs w:val="28"/>
        </w:rPr>
        <w:t>9</w:t>
      </w:r>
      <w:r w:rsidRPr="005B1DB1">
        <w:rPr>
          <w:rFonts w:ascii="Times New Roman" w:hAnsi="Times New Roman" w:cs="Times New Roman"/>
          <w:b/>
          <w:sz w:val="28"/>
          <w:szCs w:val="28"/>
        </w:rPr>
        <w:t xml:space="preserve">. Требования к оборудованию и инвентарю и спортивной форме.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Гимнастические залы: комплексные и специализированные. Требования к оснащению занятий оборудованием и инвентарѐм. Перечень </w:t>
      </w:r>
      <w:r w:rsidRPr="007A2E8F">
        <w:rPr>
          <w:rFonts w:ascii="Times New Roman" w:hAnsi="Times New Roman" w:cs="Times New Roman"/>
          <w:sz w:val="28"/>
          <w:szCs w:val="28"/>
        </w:rPr>
        <w:lastRenderedPageBreak/>
        <w:t>необходимого инвентаря и оборудования для занятий избранным видом спорта. Расположение  спортивных  снарядов  в  зале.  Проверка  над</w:t>
      </w:r>
      <w:r>
        <w:rPr>
          <w:rFonts w:ascii="Times New Roman" w:hAnsi="Times New Roman" w:cs="Times New Roman"/>
          <w:sz w:val="28"/>
          <w:szCs w:val="28"/>
        </w:rPr>
        <w:t>ё</w:t>
      </w:r>
      <w:r w:rsidRPr="007A2E8F">
        <w:rPr>
          <w:rFonts w:ascii="Times New Roman" w:hAnsi="Times New Roman" w:cs="Times New Roman"/>
          <w:sz w:val="28"/>
          <w:szCs w:val="28"/>
        </w:rPr>
        <w:t>жности  и исправности оборудования. Основные правила эксплуатации оборудования. Технические средства для обучения и совершенствования упражнений.</w:t>
      </w:r>
      <w:r w:rsidRPr="007A2E8F">
        <w:t xml:space="preserve"> </w:t>
      </w:r>
      <w:r w:rsidRPr="007A2E8F">
        <w:rPr>
          <w:rFonts w:ascii="Times New Roman" w:hAnsi="Times New Roman" w:cs="Times New Roman"/>
          <w:sz w:val="28"/>
          <w:szCs w:val="28"/>
        </w:rPr>
        <w:t xml:space="preserve">Изготовление и ремонт оборудования и инвентаря для занятий. Спортивная форма.  </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0</w:t>
      </w:r>
      <w:r w:rsidRPr="005B1DB1">
        <w:rPr>
          <w:rFonts w:ascii="Times New Roman" w:hAnsi="Times New Roman" w:cs="Times New Roman"/>
          <w:b/>
          <w:sz w:val="28"/>
          <w:szCs w:val="28"/>
        </w:rPr>
        <w:t xml:space="preserve">. Психологическая подготовка. </w:t>
      </w:r>
    </w:p>
    <w:p w:rsidR="003F58ED"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Спорт и личность. Ведущие свойства личности: трудолюбие, смелость, решительность, сознательность, активность, умение преодолевать трудности, дисциплинированность, ответственность за свои действия и порученное дело, организованность и уважение к товарищам. Воспитание личности в процессе тренировочных занятий и соревнований. Воспитание  морально-волевых  качеств.  Формирование эмоциональной устойчивости и сопротивление стрессовым факторам. Психологическая  подготовка  к  конкретному  соревнованию.  Регулирование  психологического  состояния непосредственно  перед  выполнением  соревновательного  упражнения. Спортивный  коллектив.  Проблемы  лидерства  в спорте</w:t>
      </w:r>
    </w:p>
    <w:p w:rsidR="003F58ED" w:rsidRPr="005B1DB1" w:rsidRDefault="003F58ED" w:rsidP="003F58ED">
      <w:pPr>
        <w:spacing w:after="0" w:line="240" w:lineRule="auto"/>
        <w:ind w:firstLine="709"/>
        <w:contextualSpacing/>
        <w:jc w:val="both"/>
        <w:rPr>
          <w:rFonts w:ascii="Times New Roman" w:hAnsi="Times New Roman" w:cs="Times New Roman"/>
          <w:b/>
          <w:sz w:val="28"/>
          <w:szCs w:val="28"/>
        </w:rPr>
      </w:pPr>
      <w:r w:rsidRPr="005B1DB1">
        <w:rPr>
          <w:rFonts w:ascii="Times New Roman" w:hAnsi="Times New Roman" w:cs="Times New Roman"/>
          <w:b/>
          <w:sz w:val="28"/>
          <w:szCs w:val="28"/>
        </w:rPr>
        <w:t>Тема №1</w:t>
      </w:r>
      <w:r>
        <w:rPr>
          <w:rFonts w:ascii="Times New Roman" w:hAnsi="Times New Roman" w:cs="Times New Roman"/>
          <w:b/>
          <w:sz w:val="28"/>
          <w:szCs w:val="28"/>
        </w:rPr>
        <w:t>2</w:t>
      </w:r>
      <w:r w:rsidRPr="005B1DB1">
        <w:rPr>
          <w:rFonts w:ascii="Times New Roman" w:hAnsi="Times New Roman" w:cs="Times New Roman"/>
          <w:b/>
          <w:sz w:val="28"/>
          <w:szCs w:val="28"/>
        </w:rPr>
        <w:t xml:space="preserve">. Правила судейства и проведение соревнований. </w:t>
      </w:r>
    </w:p>
    <w:p w:rsidR="003F58ED" w:rsidRPr="007A2E8F" w:rsidRDefault="003F58ED" w:rsidP="003F58ED">
      <w:pPr>
        <w:spacing w:after="0" w:line="240" w:lineRule="auto"/>
        <w:ind w:firstLine="709"/>
        <w:contextualSpacing/>
        <w:jc w:val="both"/>
        <w:rPr>
          <w:rFonts w:ascii="Times New Roman" w:hAnsi="Times New Roman" w:cs="Times New Roman"/>
          <w:sz w:val="28"/>
          <w:szCs w:val="28"/>
        </w:rPr>
      </w:pPr>
      <w:r w:rsidRPr="007A2E8F">
        <w:rPr>
          <w:rFonts w:ascii="Times New Roman" w:hAnsi="Times New Roman" w:cs="Times New Roman"/>
          <w:sz w:val="28"/>
          <w:szCs w:val="28"/>
        </w:rPr>
        <w:t xml:space="preserve">Значение соревнований. Виды соревнований. Разбор и изучение правил соревнований.  Главная  судейская  коллегия.    Судейские  бригады.  Права  и обязанности  судей.  Классификация  сбавок.  Технический  регламент. Организация  и  проведение  соревнований.  Учет  и  оформление  результатов соревнований. </w:t>
      </w:r>
    </w:p>
    <w:p w:rsidR="003F58ED" w:rsidRDefault="003F58ED" w:rsidP="00C60777">
      <w:pPr>
        <w:spacing w:after="0" w:line="240" w:lineRule="auto"/>
        <w:ind w:firstLine="709"/>
        <w:contextualSpacing/>
        <w:jc w:val="both"/>
        <w:rPr>
          <w:rFonts w:ascii="Times New Roman" w:hAnsi="Times New Roman" w:cs="Times New Roman"/>
          <w:b/>
          <w:sz w:val="28"/>
          <w:szCs w:val="28"/>
        </w:rPr>
      </w:pPr>
    </w:p>
    <w:p w:rsidR="006E51B5" w:rsidRDefault="00CC210B" w:rsidP="00C60777">
      <w:pPr>
        <w:spacing w:after="0" w:line="240" w:lineRule="auto"/>
        <w:ind w:firstLine="709"/>
        <w:contextualSpacing/>
        <w:jc w:val="both"/>
        <w:rPr>
          <w:rFonts w:ascii="Times New Roman" w:hAnsi="Times New Roman" w:cs="Times New Roman"/>
          <w:b/>
          <w:sz w:val="28"/>
          <w:szCs w:val="28"/>
        </w:rPr>
      </w:pPr>
      <w:r w:rsidRPr="00CC210B">
        <w:rPr>
          <w:rFonts w:ascii="Times New Roman" w:hAnsi="Times New Roman" w:cs="Times New Roman"/>
          <w:b/>
          <w:sz w:val="28"/>
          <w:szCs w:val="28"/>
        </w:rPr>
        <w:t xml:space="preserve">5.3 Методические указания по организации промежуточной итоговой аттестации обучающихся </w:t>
      </w:r>
    </w:p>
    <w:p w:rsidR="00CC210B" w:rsidRDefault="00CC210B" w:rsidP="00C60777">
      <w:pPr>
        <w:spacing w:after="0" w:line="240" w:lineRule="auto"/>
        <w:ind w:firstLine="709"/>
        <w:contextualSpacing/>
        <w:jc w:val="both"/>
        <w:rPr>
          <w:rFonts w:ascii="Times New Roman" w:hAnsi="Times New Roman" w:cs="Times New Roman"/>
          <w:b/>
          <w:sz w:val="28"/>
          <w:szCs w:val="28"/>
        </w:rPr>
      </w:pPr>
    </w:p>
    <w:p w:rsidR="003F58ED" w:rsidRPr="00E01089" w:rsidRDefault="003F58ED" w:rsidP="003F58E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Промежуточная 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для всех учащихся по</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окончании каждого учебного года (спортивного сезона). </w:t>
      </w:r>
      <w:r w:rsidRPr="00FA7A8C">
        <w:rPr>
          <w:rFonts w:ascii="Times New Roman" w:eastAsia="Times New Roman" w:hAnsi="Times New Roman" w:cs="Times New Roman"/>
          <w:iCs/>
          <w:sz w:val="28"/>
          <w:szCs w:val="28"/>
        </w:rPr>
        <w:t>Итоговая</w:t>
      </w:r>
      <w:r w:rsidRPr="00FA7A8C">
        <w:rPr>
          <w:rFonts w:ascii="Times New Roman" w:eastAsia="Times New Roman" w:hAnsi="Times New Roman" w:cs="Times New Roman"/>
          <w:sz w:val="28"/>
          <w:szCs w:val="28"/>
        </w:rPr>
        <w:t xml:space="preserve"> </w:t>
      </w:r>
      <w:r w:rsidRPr="00FA7A8C">
        <w:rPr>
          <w:rFonts w:ascii="Times New Roman" w:eastAsia="Times New Roman" w:hAnsi="Times New Roman" w:cs="Times New Roman"/>
          <w:iCs/>
          <w:sz w:val="28"/>
          <w:szCs w:val="28"/>
        </w:rPr>
        <w:t>аттестация</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после освоения Программы.</w:t>
      </w:r>
      <w:r>
        <w:rPr>
          <w:rFonts w:ascii="Times New Roman" w:eastAsia="Times New Roman" w:hAnsi="Times New Roman" w:cs="Times New Roman"/>
          <w:sz w:val="28"/>
          <w:szCs w:val="28"/>
        </w:rPr>
        <w:t xml:space="preserve"> </w:t>
      </w:r>
      <w:r>
        <w:rPr>
          <w:rFonts w:ascii="Times New Roman" w:hAnsi="Times New Roman" w:cs="Times New Roman"/>
          <w:sz w:val="28"/>
          <w:szCs w:val="28"/>
        </w:rPr>
        <w:t>Д</w:t>
      </w:r>
      <w:r w:rsidRPr="00E01089">
        <w:rPr>
          <w:rFonts w:ascii="Times New Roman" w:hAnsi="Times New Roman" w:cs="Times New Roman"/>
          <w:sz w:val="28"/>
          <w:szCs w:val="28"/>
        </w:rPr>
        <w:t>ля приема контрольных нормативов создается аттестационная комиссия из представит</w:t>
      </w:r>
      <w:r>
        <w:rPr>
          <w:rFonts w:ascii="Times New Roman" w:hAnsi="Times New Roman" w:cs="Times New Roman"/>
          <w:sz w:val="28"/>
          <w:szCs w:val="28"/>
        </w:rPr>
        <w:t>елей администрации, методистов и</w:t>
      </w:r>
      <w:r w:rsidRPr="00E01089">
        <w:rPr>
          <w:rFonts w:ascii="Times New Roman" w:hAnsi="Times New Roman" w:cs="Times New Roman"/>
          <w:sz w:val="28"/>
          <w:szCs w:val="28"/>
        </w:rPr>
        <w:t xml:space="preserve"> тренера-преподавателя  отделения, утверждается  план  проведения  промежуточной аттестации. </w:t>
      </w:r>
    </w:p>
    <w:p w:rsidR="003F58ED" w:rsidRPr="00E01089" w:rsidRDefault="003F58ED" w:rsidP="003F58ED">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Целями  и  задачами  проведения  промежуточной  аттестации обучающихся является:  </w:t>
      </w:r>
    </w:p>
    <w:p w:rsidR="003F58ED" w:rsidRPr="00E01089"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Возможность выбора обучающимися спортивной направленности. </w:t>
      </w:r>
    </w:p>
    <w:p w:rsidR="003F58ED" w:rsidRPr="00E01089"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Привитие  стойкого  интереса  к  занятиям  физической  культурой  и спортом. </w:t>
      </w:r>
    </w:p>
    <w:p w:rsidR="003F58ED"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01089">
        <w:rPr>
          <w:rFonts w:ascii="Times New Roman" w:hAnsi="Times New Roman" w:cs="Times New Roman"/>
          <w:sz w:val="28"/>
          <w:szCs w:val="28"/>
        </w:rPr>
        <w:t>Перевод  обучающихся  на  следующий  период  реализации  Программы при выполнении требований промежуточной аттестации обучающихся</w:t>
      </w:r>
      <w:r>
        <w:rPr>
          <w:rFonts w:ascii="Times New Roman" w:hAnsi="Times New Roman" w:cs="Times New Roman"/>
          <w:sz w:val="28"/>
          <w:szCs w:val="28"/>
        </w:rPr>
        <w:t>.</w:t>
      </w:r>
    </w:p>
    <w:p w:rsidR="003F58ED" w:rsidRPr="00E01089" w:rsidRDefault="003F58ED" w:rsidP="003F58ED">
      <w:pPr>
        <w:pStyle w:val="a3"/>
        <w:ind w:firstLine="709"/>
        <w:contextualSpacing/>
        <w:jc w:val="both"/>
        <w:rPr>
          <w:rFonts w:ascii="Times New Roman" w:hAnsi="Times New Roman" w:cs="Times New Roman"/>
          <w:sz w:val="28"/>
          <w:szCs w:val="28"/>
        </w:rPr>
      </w:pPr>
      <w:r w:rsidRPr="00E01089">
        <w:rPr>
          <w:rFonts w:ascii="Times New Roman" w:hAnsi="Times New Roman" w:cs="Times New Roman"/>
          <w:sz w:val="28"/>
          <w:szCs w:val="28"/>
        </w:rPr>
        <w:t xml:space="preserve"> </w:t>
      </w: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физической  и  технической  подготовленности обучающихся. </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Pr="00E01089">
        <w:rPr>
          <w:rFonts w:ascii="Times New Roman" w:hAnsi="Times New Roman" w:cs="Times New Roman"/>
          <w:sz w:val="28"/>
          <w:szCs w:val="28"/>
        </w:rPr>
        <w:t xml:space="preserve"> Определение уровня подготовленности обучающегося.</w:t>
      </w:r>
    </w:p>
    <w:p w:rsidR="003F58ED" w:rsidRPr="00F34F5C" w:rsidRDefault="003F58ED" w:rsidP="003F58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lastRenderedPageBreak/>
        <w:t>Промежуточная и итоговая аттестация включает в себя следующие разделы:</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теоретическая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общая физическая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специальная физическая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F34F5C">
        <w:rPr>
          <w:rFonts w:ascii="Times New Roman" w:eastAsia="Times New Roman" w:hAnsi="Times New Roman" w:cs="Times New Roman"/>
          <w:sz w:val="28"/>
          <w:szCs w:val="28"/>
        </w:rPr>
        <w:t>техническая подготовка.</w:t>
      </w:r>
    </w:p>
    <w:p w:rsidR="003F58ED" w:rsidRPr="00F34F5C" w:rsidRDefault="003F58ED" w:rsidP="003F58E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Теоретическая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 xml:space="preserve">проводится в аудитории, </w:t>
      </w:r>
      <w:r w:rsidRPr="00375C07">
        <w:rPr>
          <w:rFonts w:ascii="Times New Roman" w:eastAsia="Times New Roman" w:hAnsi="Times New Roman" w:cs="Times New Roman"/>
          <w:sz w:val="28"/>
          <w:szCs w:val="28"/>
        </w:rPr>
        <w:t>в форме устного</w:t>
      </w:r>
      <w:r w:rsidRPr="00375C07">
        <w:rPr>
          <w:rFonts w:ascii="Times New Roman" w:eastAsia="Times New Roman" w:hAnsi="Times New Roman" w:cs="Times New Roman"/>
          <w:i/>
          <w:iCs/>
          <w:sz w:val="28"/>
          <w:szCs w:val="28"/>
        </w:rPr>
        <w:t xml:space="preserve"> </w:t>
      </w:r>
      <w:r w:rsidRPr="00375C07">
        <w:rPr>
          <w:rFonts w:ascii="Times New Roman" w:eastAsia="Times New Roman" w:hAnsi="Times New Roman" w:cs="Times New Roman"/>
          <w:sz w:val="28"/>
          <w:szCs w:val="28"/>
        </w:rPr>
        <w:t>экзамена, по билетам.</w:t>
      </w:r>
    </w:p>
    <w:p w:rsidR="003F58ED" w:rsidRPr="00F34F5C" w:rsidRDefault="003F58ED" w:rsidP="003F58ED">
      <w:pPr>
        <w:pStyle w:val="a3"/>
        <w:ind w:firstLine="709"/>
        <w:contextualSpacing/>
        <w:jc w:val="both"/>
        <w:rPr>
          <w:rFonts w:ascii="Times New Roman" w:hAnsi="Times New Roman" w:cs="Times New Roman"/>
          <w:sz w:val="28"/>
          <w:szCs w:val="28"/>
        </w:rPr>
      </w:pPr>
      <w:r w:rsidRPr="00FA7A8C">
        <w:rPr>
          <w:rFonts w:ascii="Times New Roman" w:eastAsia="Times New Roman" w:hAnsi="Times New Roman" w:cs="Times New Roman"/>
          <w:iCs/>
          <w:sz w:val="28"/>
          <w:szCs w:val="28"/>
        </w:rPr>
        <w:t>Общая и специальная физическая подготовка</w:t>
      </w:r>
      <w:r w:rsidRPr="00F34F5C">
        <w:rPr>
          <w:rFonts w:ascii="Times New Roman" w:eastAsia="Times New Roman" w:hAnsi="Times New Roman" w:cs="Times New Roman"/>
          <w:i/>
          <w:iCs/>
          <w:sz w:val="28"/>
          <w:szCs w:val="28"/>
        </w:rPr>
        <w:t xml:space="preserve"> </w:t>
      </w:r>
      <w:r w:rsidRPr="00F34F5C">
        <w:rPr>
          <w:rFonts w:ascii="Times New Roman" w:eastAsia="Times New Roman" w:hAnsi="Times New Roman" w:cs="Times New Roman"/>
          <w:sz w:val="28"/>
          <w:szCs w:val="28"/>
        </w:rPr>
        <w:t>проводится в форме тестирования.</w:t>
      </w:r>
    </w:p>
    <w:p w:rsidR="003F58ED" w:rsidRPr="00F34F5C" w:rsidRDefault="003F58ED" w:rsidP="003F58ED">
      <w:pPr>
        <w:pStyle w:val="a3"/>
        <w:ind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Организация и проведение промежуточной и итоговой аттестации учащихся осуществляются в соответствии с локальными нормативными актами Учреждения, регламентирующими порядок организации и проведения промежуточной и итоговой аттестации учащихся.</w:t>
      </w:r>
    </w:p>
    <w:p w:rsidR="003F58ED" w:rsidRPr="0067215D" w:rsidRDefault="003F58ED" w:rsidP="003F58E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Обучающиеся,  успешно  выполнившие  все  требования,  переводится  на следующий год обучения.  </w:t>
      </w:r>
    </w:p>
    <w:p w:rsidR="003F58ED" w:rsidRDefault="003F58ED" w:rsidP="003F58E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Промежуточная  аттестация  обучающихся  является  обязательной  для обучающихся на всех этапах обучения. </w:t>
      </w:r>
    </w:p>
    <w:p w:rsidR="003F58ED" w:rsidRDefault="003F58ED" w:rsidP="003F58ED">
      <w:pPr>
        <w:spacing w:after="0" w:line="240" w:lineRule="auto"/>
        <w:ind w:firstLine="709"/>
        <w:contextualSpacing/>
        <w:jc w:val="both"/>
        <w:rPr>
          <w:rFonts w:ascii="Times New Roman" w:hAnsi="Times New Roman" w:cs="Times New Roman"/>
          <w:sz w:val="28"/>
          <w:szCs w:val="28"/>
        </w:rPr>
      </w:pPr>
      <w:r w:rsidRPr="0067215D">
        <w:rPr>
          <w:rFonts w:ascii="Times New Roman" w:hAnsi="Times New Roman" w:cs="Times New Roman"/>
          <w:sz w:val="28"/>
          <w:szCs w:val="28"/>
        </w:rPr>
        <w:t xml:space="preserve">К  сдаче  комплекса  контрольных  упражнений  допускаются  все обучающиеся.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При  проведении  промежуточной  и  итоговой  аттестации  обучающихся необходимо  создавать  единые  условия  выполнения  упражнений  для  всех обучающихся.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Обучающиеся,  отсутствующие  в  период  сдачи  комплекса контрольных упражнений  по  каким-либо  причинам,  могут  пройти  промежуточную  и итоговую  аттестацию  в  другие  отведенные  сроки,  согласно  приказу директора </w:t>
      </w:r>
      <w:r>
        <w:rPr>
          <w:rFonts w:ascii="Times New Roman" w:hAnsi="Times New Roman" w:cs="Times New Roman"/>
          <w:sz w:val="28"/>
          <w:szCs w:val="28"/>
        </w:rPr>
        <w:t>Учреждения</w:t>
      </w:r>
      <w:r w:rsidRPr="00845D09">
        <w:rPr>
          <w:rFonts w:ascii="Times New Roman" w:hAnsi="Times New Roman" w:cs="Times New Roman"/>
          <w:sz w:val="28"/>
          <w:szCs w:val="28"/>
        </w:rPr>
        <w:t xml:space="preserve">.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Сдачу  комплекса  контрольных  упражнений  принимает  комиссия, которая утверждается директором. Приемная комиссия принимает решение о положительной  или  отрицательной  сдаче  комплекса  контрольных упражнений.  </w:t>
      </w:r>
    </w:p>
    <w:p w:rsidR="003F58ED" w:rsidRPr="00845D09"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 xml:space="preserve">Оценка,  выставленная  приемной  комиссией,  является  незыблемой  для всех педагогических работников. </w:t>
      </w:r>
    </w:p>
    <w:p w:rsidR="003F58ED" w:rsidRDefault="003F58ED" w:rsidP="003F58ED">
      <w:pPr>
        <w:spacing w:after="0" w:line="240" w:lineRule="auto"/>
        <w:ind w:firstLine="709"/>
        <w:contextualSpacing/>
        <w:jc w:val="both"/>
        <w:rPr>
          <w:rFonts w:ascii="Times New Roman" w:hAnsi="Times New Roman" w:cs="Times New Roman"/>
          <w:sz w:val="28"/>
          <w:szCs w:val="28"/>
        </w:rPr>
      </w:pPr>
      <w:r w:rsidRPr="00845D09">
        <w:rPr>
          <w:rFonts w:ascii="Times New Roman" w:hAnsi="Times New Roman" w:cs="Times New Roman"/>
          <w:sz w:val="28"/>
          <w:szCs w:val="28"/>
        </w:rPr>
        <w:t>Итоги проведения промежуточной и итоговой аттестации обучающихся оформляются протоколами и хранятся в учебной части</w:t>
      </w:r>
      <w:r>
        <w:rPr>
          <w:rFonts w:ascii="Times New Roman" w:hAnsi="Times New Roman" w:cs="Times New Roman"/>
          <w:sz w:val="28"/>
          <w:szCs w:val="28"/>
        </w:rPr>
        <w:t>.</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b/>
          <w:bCs/>
          <w:iCs/>
          <w:sz w:val="28"/>
          <w:szCs w:val="28"/>
        </w:rPr>
        <w:t xml:space="preserve">Контрольные упражнения по общей </w:t>
      </w:r>
      <w:r>
        <w:rPr>
          <w:rFonts w:ascii="Times New Roman" w:eastAsia="Times New Roman" w:hAnsi="Times New Roman" w:cs="Times New Roman"/>
          <w:b/>
          <w:bCs/>
          <w:iCs/>
          <w:sz w:val="28"/>
          <w:szCs w:val="28"/>
        </w:rPr>
        <w:t xml:space="preserve">и специальной </w:t>
      </w:r>
      <w:r w:rsidRPr="00375C07">
        <w:rPr>
          <w:rFonts w:ascii="Times New Roman" w:eastAsia="Times New Roman" w:hAnsi="Times New Roman" w:cs="Times New Roman"/>
          <w:b/>
          <w:bCs/>
          <w:iCs/>
          <w:sz w:val="28"/>
          <w:szCs w:val="28"/>
        </w:rPr>
        <w:t>физической подготовке</w:t>
      </w:r>
    </w:p>
    <w:p w:rsidR="003F58ED" w:rsidRPr="00375C07" w:rsidRDefault="003F58ED" w:rsidP="003F58ED">
      <w:pPr>
        <w:pStyle w:val="a3"/>
        <w:ind w:firstLine="709"/>
        <w:contextualSpacing/>
        <w:jc w:val="both"/>
        <w:rPr>
          <w:rFonts w:ascii="Times New Roman" w:hAnsi="Times New Roman" w:cs="Times New Roman"/>
          <w:sz w:val="28"/>
          <w:szCs w:val="28"/>
          <w:u w:val="single"/>
        </w:rPr>
      </w:pPr>
      <w:r w:rsidRPr="00375C07">
        <w:rPr>
          <w:rFonts w:ascii="Times New Roman" w:eastAsia="Times New Roman" w:hAnsi="Times New Roman" w:cs="Times New Roman"/>
          <w:iCs/>
          <w:sz w:val="28"/>
          <w:szCs w:val="28"/>
          <w:u w:val="single"/>
        </w:rPr>
        <w:t>Бег 30 метров с хода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Стандартные условия выполнения действий: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На расстоянии 15-ти метров от финишной линии (на контрольной отметке) располагается (тренер) помощник тренера.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 xml:space="preserve">По сигналу (команде) испытуемый начинает бег, постепенно набирая скорость. Достигнув контрольной отметки, испытуемый начинает бег с </w:t>
      </w:r>
      <w:r w:rsidRPr="00375C07">
        <w:rPr>
          <w:rFonts w:ascii="Times New Roman" w:eastAsia="Times New Roman" w:hAnsi="Times New Roman" w:cs="Times New Roman"/>
          <w:sz w:val="28"/>
          <w:szCs w:val="28"/>
        </w:rPr>
        <w:lastRenderedPageBreak/>
        <w:t>максимальной скоростью стараясь как можно быстрее преодолеть дистанцию до финишной линии. В момент пересечения испытуемым контрольной отметки помощник тренера даёт сигнал (свисток). С этого момента начинается отсчёт времени прохождения дистанции.</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Система оценок: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от контрольной отметки до финишной линии.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 xml:space="preserve">Методические указания: </w:t>
      </w:r>
      <w:r w:rsidRPr="00375C07">
        <w:rPr>
          <w:rFonts w:ascii="Times New Roman" w:eastAsia="Times New Roman" w:hAnsi="Times New Roman" w:cs="Times New Roman"/>
          <w:sz w:val="28"/>
          <w:szCs w:val="28"/>
        </w:rPr>
        <w:t>расстояние для разбега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(до контрольной</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линии) не более 15 метров.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 xml:space="preserve">Бег </w:t>
      </w:r>
      <w:r>
        <w:rPr>
          <w:rFonts w:ascii="Times New Roman" w:eastAsia="Times New Roman" w:hAnsi="Times New Roman" w:cs="Times New Roman"/>
          <w:iCs/>
          <w:sz w:val="28"/>
          <w:szCs w:val="28"/>
          <w:u w:val="single"/>
        </w:rPr>
        <w:t>6</w:t>
      </w:r>
      <w:r w:rsidRPr="00375C07">
        <w:rPr>
          <w:rFonts w:ascii="Times New Roman" w:eastAsia="Times New Roman" w:hAnsi="Times New Roman" w:cs="Times New Roman"/>
          <w:iCs/>
          <w:sz w:val="28"/>
          <w:szCs w:val="28"/>
          <w:u w:val="single"/>
        </w:rPr>
        <w:t>0 метров с высокого старта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легкоатлетического стадиона (в спортивном зале). По команде «На старт!» испытуемый подходит к линии старта и принимает высокий старт. По команде «Марш!» начинает бег, стараясь как можно быстрее преодолеть дистанцию.</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в забеге могут участвовать до 6 человек; старт и финиш строго по своей дорожке.</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Челночный бег 3х10 метров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 На расстоянии 10 метров чертится стартовая и финишная линии.</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испытуемый подходит к стартовой линии. По команде «Марш!» начинает бег по направлению к финишной линии трёхкратно преодолевая 10-ти метровую дистанцию.</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sidRPr="00375C07">
        <w:rPr>
          <w:rFonts w:ascii="Times New Roman" w:eastAsia="Times New Roman" w:hAnsi="Times New Roman" w:cs="Times New Roman"/>
          <w:sz w:val="28"/>
          <w:szCs w:val="28"/>
        </w:rPr>
        <w:t>линий коснуться рукой обязательно; в упражнении участвуют одновременно два испытуемых.</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Прыжок в длину с места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в</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спортивном зале (на беговой дорожке легкоатлетического стадиона).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испытуемый подходит к контрольной линии и выполняет прыжок толчком двух ног.</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Дальность прыжка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 xml:space="preserve">определяется расстоянием от стартовой линии до точки приземления, за которую принимается наиболее близкая к линии старта точка соприкосновения любой части тела испытуемого с полом. Результат </w:t>
      </w:r>
      <w:r w:rsidRPr="00375C07">
        <w:rPr>
          <w:rFonts w:ascii="Times New Roman" w:eastAsia="Times New Roman" w:hAnsi="Times New Roman" w:cs="Times New Roman"/>
          <w:sz w:val="28"/>
          <w:szCs w:val="28"/>
        </w:rPr>
        <w:lastRenderedPageBreak/>
        <w:t>измеряется в сантиметрах с точностью до 1 см. Предоставляются три попытки, лучший результат идёт в зачёт.</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при выполнении прыжка наступать на контрольную линию запрещается;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в случае заступа попытка не засчитывается;</w:t>
      </w:r>
    </w:p>
    <w:p w:rsidR="003F58ED" w:rsidRPr="00375C07" w:rsidRDefault="003F58ED" w:rsidP="003F58ED">
      <w:pPr>
        <w:pStyle w:val="a3"/>
        <w:ind w:firstLine="709"/>
        <w:contextualSpacing/>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375C07">
        <w:rPr>
          <w:rFonts w:ascii="Times New Roman" w:eastAsia="Times New Roman" w:hAnsi="Times New Roman" w:cs="Times New Roman"/>
          <w:sz w:val="28"/>
          <w:szCs w:val="28"/>
        </w:rPr>
        <w:t>дополнительные попытки в случае заступа не предоставляются.</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Сгибание и разгибание рук в упоре лёжа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w:t>
      </w:r>
      <w:r w:rsidRPr="00375C07">
        <w:rPr>
          <w:rFonts w:ascii="Times New Roman" w:eastAsia="Times New Roman" w:hAnsi="Times New Roman" w:cs="Times New Roman"/>
          <w:iCs/>
          <w:sz w:val="28"/>
          <w:szCs w:val="28"/>
        </w:rPr>
        <w:tab/>
        <w:t>условия</w:t>
      </w:r>
      <w:r w:rsidRPr="00375C07">
        <w:rPr>
          <w:rFonts w:ascii="Times New Roman" w:eastAsia="Times New Roman" w:hAnsi="Times New Roman" w:cs="Times New Roman"/>
          <w:iCs/>
          <w:sz w:val="28"/>
          <w:szCs w:val="28"/>
        </w:rPr>
        <w:tab/>
        <w:t>выполнения</w:t>
      </w:r>
      <w:r w:rsidRPr="00375C07">
        <w:rPr>
          <w:rFonts w:ascii="Times New Roman" w:eastAsia="Times New Roman" w:hAnsi="Times New Roman" w:cs="Times New Roman"/>
          <w:iCs/>
          <w:sz w:val="28"/>
          <w:szCs w:val="28"/>
        </w:rPr>
        <w:tab/>
        <w:t>действий</w:t>
      </w:r>
      <w:r w:rsidRPr="00375C07">
        <w:rPr>
          <w:rFonts w:ascii="Times New Roman" w:eastAsia="Times New Roman" w:hAnsi="Times New Roman" w:cs="Times New Roman"/>
          <w:sz w:val="28"/>
          <w:szCs w:val="28"/>
        </w:rPr>
        <w:t>:</w:t>
      </w:r>
      <w:r w:rsidRPr="00375C07">
        <w:rPr>
          <w:rFonts w:ascii="Times New Roman" w:hAnsi="Times New Roman" w:cs="Times New Roman"/>
          <w:sz w:val="28"/>
          <w:szCs w:val="28"/>
        </w:rPr>
        <w:tab/>
      </w:r>
      <w:r w:rsidRPr="00375C07">
        <w:rPr>
          <w:rFonts w:ascii="Times New Roman" w:eastAsia="Times New Roman" w:hAnsi="Times New Roman" w:cs="Times New Roman"/>
          <w:sz w:val="28"/>
          <w:szCs w:val="28"/>
        </w:rPr>
        <w:t>тест</w:t>
      </w:r>
      <w:r w:rsidRPr="00375C07">
        <w:rPr>
          <w:rFonts w:ascii="Times New Roman" w:eastAsia="Times New Roman" w:hAnsi="Times New Roman" w:cs="Times New Roman"/>
          <w:sz w:val="28"/>
          <w:szCs w:val="28"/>
        </w:rPr>
        <w:tab/>
        <w:t>проводится в спортивном зале. Исходное положение: упор лёжа: голова, туловище и ноги составляют прямую линию. Сгибание рук выполняется до касания грудью предмета высотой не более 5 см, не нарушая прямой линии тела, а разгибание производится до полного выпрямления рук, при сохранении прямой линии «голова - туловище - ноги».</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отжиманий при условии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правильного выполнения упражнения. В случае если испытуемый не коснулся грудью предмета, попытка не засчитывается.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Default="003F58ED" w:rsidP="003F58ED">
      <w:pPr>
        <w:pStyle w:val="a3"/>
        <w:ind w:firstLine="709"/>
        <w:contextualSpacing/>
        <w:jc w:val="both"/>
        <w:rPr>
          <w:rFonts w:ascii="Times New Roman" w:eastAsia="Times New Roman" w:hAnsi="Times New Roman" w:cs="Times New Roman"/>
          <w:sz w:val="28"/>
          <w:szCs w:val="28"/>
        </w:rPr>
      </w:pPr>
      <w:r w:rsidRPr="00375C07">
        <w:rPr>
          <w:rFonts w:ascii="Times New Roman" w:eastAsia="Times New Roman" w:hAnsi="Times New Roman" w:cs="Times New Roman"/>
          <w:sz w:val="28"/>
          <w:szCs w:val="28"/>
        </w:rPr>
        <w:t>пауза между повторениями не должна превышать 3 секунд; вспомогательные движения ног и туловища запрещаются.</w:t>
      </w:r>
    </w:p>
    <w:p w:rsidR="003F58ED" w:rsidRPr="008F4EE8" w:rsidRDefault="003F58ED" w:rsidP="003F58ED">
      <w:pPr>
        <w:pStyle w:val="a3"/>
        <w:ind w:firstLine="709"/>
        <w:contextualSpacing/>
        <w:jc w:val="both"/>
        <w:rPr>
          <w:rFonts w:ascii="Times New Roman" w:eastAsia="Times New Roman" w:hAnsi="Times New Roman" w:cs="Times New Roman"/>
          <w:sz w:val="28"/>
          <w:szCs w:val="28"/>
          <w:u w:val="single"/>
        </w:rPr>
      </w:pPr>
      <w:r w:rsidRPr="008F4EE8">
        <w:rPr>
          <w:rFonts w:ascii="Times New Roman" w:eastAsia="Times New Roman" w:hAnsi="Times New Roman" w:cs="Times New Roman"/>
          <w:sz w:val="28"/>
          <w:szCs w:val="28"/>
          <w:u w:val="single"/>
        </w:rPr>
        <w:t>Поднимание туловища из положения лежа на спине</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Поднимание туловища из положения лежа на спине выполняется из исходного положения: лежа на спине, на гимнастическом мате, руки за головой «в замок», лопатки касаются мата, ноги согнуты в коленях под прямым углом, ступни прижаты партнером к полу.</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Участник выполняет максимальное количество подниманий туловища за 1 минуту, касаясь локтями бедер (коленей), с последующим возвратом в исходное положение. Засчитывается количество правильно выполненных подниманий туловища.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Испытание (теста) выполняется парно. Поочередно один из партнеров выполняет испытание (тест), другой удерживает его ноги за ступни и (или) голени. При наличии специализированного лицензионного оборудования для выполнения нормативов испытаний (тестов) комплекса ГТО, удержание ног может осуществляться участником в специальном пазе спортивного снаряда самостоятельно.</w:t>
      </w:r>
    </w:p>
    <w:p w:rsidR="003F58ED" w:rsidRPr="00375C07" w:rsidRDefault="003F58ED" w:rsidP="003F58ED">
      <w:pPr>
        <w:pStyle w:val="a3"/>
        <w:ind w:firstLine="709"/>
        <w:contextualSpacing/>
        <w:jc w:val="both"/>
        <w:rPr>
          <w:rFonts w:ascii="Times New Roman" w:hAnsi="Times New Roman" w:cs="Times New Roman"/>
          <w:sz w:val="28"/>
          <w:szCs w:val="28"/>
        </w:rPr>
      </w:pPr>
      <w:r w:rsidRPr="008F4EE8">
        <w:rPr>
          <w:rFonts w:ascii="Times New Roman" w:eastAsia="Times New Roman" w:hAnsi="Times New Roman" w:cs="Times New Roman"/>
          <w:bCs/>
          <w:sz w:val="28"/>
          <w:szCs w:val="28"/>
        </w:rPr>
        <w:t> </w:t>
      </w:r>
      <w:r w:rsidRPr="00375C07">
        <w:rPr>
          <w:rFonts w:ascii="Times New Roman" w:eastAsia="Times New Roman" w:hAnsi="Times New Roman" w:cs="Times New Roman"/>
          <w:iCs/>
          <w:sz w:val="28"/>
          <w:szCs w:val="28"/>
        </w:rPr>
        <w:t>Методические указания:</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Ошибки, при которых выполнение не засчитывается:</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локтями бедер (коленей);</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отсутствие касания лопатками мата;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размыкание пальцев рук «из замка»;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смещение таза (поднимание таза)</w:t>
      </w:r>
    </w:p>
    <w:p w:rsidR="003F58ED" w:rsidRPr="008F4EE8" w:rsidRDefault="003F58ED" w:rsidP="003F58ED">
      <w:pPr>
        <w:pStyle w:val="a3"/>
        <w:ind w:firstLine="709"/>
        <w:contextualSpacing/>
        <w:jc w:val="both"/>
        <w:rPr>
          <w:rFonts w:ascii="Times New Roman" w:eastAsia="Times New Roman" w:hAnsi="Times New Roman" w:cs="Times New Roman"/>
          <w:bCs/>
          <w:sz w:val="28"/>
          <w:szCs w:val="28"/>
        </w:rPr>
      </w:pPr>
      <w:r w:rsidRPr="008F4EE8">
        <w:rPr>
          <w:rFonts w:ascii="Times New Roman" w:eastAsia="Times New Roman" w:hAnsi="Times New Roman" w:cs="Times New Roman"/>
          <w:bCs/>
          <w:sz w:val="28"/>
          <w:szCs w:val="28"/>
        </w:rPr>
        <w:t>- изменение прямого угла согнутых ног.</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Бег 1000 метров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lastRenderedPageBreak/>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беговой дорожке стадиона.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sz w:val="28"/>
          <w:szCs w:val="28"/>
        </w:rPr>
        <w:t>По команде «На старт!» участники забега подходят к линии старта и принимают высокий старт, по команде «Марш!» участники бегут, преодолевая заданное расстояние.</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время прохождения дистанции.</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Время</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секундомером. Результат измеряется в секундах, с точностью до десятой доли секунды. Предоставляется одна попытка.</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Pr="00375C07" w:rsidRDefault="003F58ED" w:rsidP="003F58ED">
      <w:pPr>
        <w:pStyle w:val="a3"/>
        <w:ind w:firstLine="709"/>
        <w:contextualSpacing/>
        <w:jc w:val="both"/>
        <w:rPr>
          <w:rFonts w:ascii="Times New Roman" w:eastAsia="Times New Roman" w:hAnsi="Times New Roman" w:cs="Times New Roman"/>
          <w:iCs/>
          <w:sz w:val="28"/>
          <w:szCs w:val="28"/>
        </w:rPr>
      </w:pPr>
      <w:r w:rsidRPr="00375C07">
        <w:rPr>
          <w:rFonts w:ascii="Times New Roman" w:eastAsia="Times New Roman" w:hAnsi="Times New Roman" w:cs="Times New Roman"/>
          <w:sz w:val="28"/>
          <w:szCs w:val="28"/>
        </w:rPr>
        <w:t>группы для забега формируются с учётом уровня функциональной подготовленности учащихся; переход на дорожку осуществляется согласно правилам по лёгкой атлетике.</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u w:val="single"/>
        </w:rPr>
        <w:t>Жонглирование мячом</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Стандартные условия выполнения действий</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тест проводится на</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футбольном поле. Испытуемый располагается в удобном для него месте. По команде выполняет удары правой и левой ногой, бедром и головой. Удары выполняются в любой последовательности без повторения одного удара более двух раз подряд.</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Система оценок</w:t>
      </w:r>
      <w:r w:rsidRPr="00375C07">
        <w:rPr>
          <w:rFonts w:ascii="Times New Roman" w:eastAsia="Times New Roman" w:hAnsi="Times New Roman" w:cs="Times New Roman"/>
          <w:sz w:val="28"/>
          <w:szCs w:val="28"/>
        </w:rPr>
        <w:t>:</w:t>
      </w:r>
      <w:r w:rsidRPr="00375C07">
        <w:rPr>
          <w:rFonts w:ascii="Times New Roman" w:eastAsia="Times New Roman" w:hAnsi="Times New Roman" w:cs="Times New Roman"/>
          <w:iCs/>
          <w:sz w:val="28"/>
          <w:szCs w:val="28"/>
        </w:rPr>
        <w:t xml:space="preserve"> </w:t>
      </w:r>
      <w:r w:rsidRPr="00375C07">
        <w:rPr>
          <w:rFonts w:ascii="Times New Roman" w:eastAsia="Times New Roman" w:hAnsi="Times New Roman" w:cs="Times New Roman"/>
          <w:sz w:val="28"/>
          <w:szCs w:val="28"/>
        </w:rPr>
        <w:t>фиксируется количество ударов.</w:t>
      </w:r>
    </w:p>
    <w:p w:rsidR="003F58ED" w:rsidRPr="00375C07" w:rsidRDefault="003F58ED" w:rsidP="003F58ED">
      <w:pPr>
        <w:pStyle w:val="a3"/>
        <w:ind w:firstLine="709"/>
        <w:contextualSpacing/>
        <w:jc w:val="both"/>
        <w:rPr>
          <w:rFonts w:ascii="Times New Roman" w:hAnsi="Times New Roman" w:cs="Times New Roman"/>
          <w:sz w:val="28"/>
          <w:szCs w:val="28"/>
        </w:rPr>
      </w:pPr>
      <w:r w:rsidRPr="00375C07">
        <w:rPr>
          <w:rFonts w:ascii="Times New Roman" w:eastAsia="Times New Roman" w:hAnsi="Times New Roman" w:cs="Times New Roman"/>
          <w:iCs/>
          <w:sz w:val="28"/>
          <w:szCs w:val="28"/>
        </w:rPr>
        <w:t>Методические указания:</w:t>
      </w:r>
    </w:p>
    <w:p w:rsidR="003F58ED" w:rsidRDefault="003F58ED" w:rsidP="003F58ED">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iCs/>
          <w:sz w:val="28"/>
          <w:szCs w:val="28"/>
        </w:rPr>
        <w:t xml:space="preserve">для учащихся на </w:t>
      </w:r>
      <w:r>
        <w:rPr>
          <w:rFonts w:ascii="Times New Roman" w:eastAsia="Times New Roman" w:hAnsi="Times New Roman" w:cs="Times New Roman"/>
          <w:iCs/>
          <w:sz w:val="28"/>
          <w:szCs w:val="28"/>
        </w:rPr>
        <w:t>этапе углубленного уровня 1</w:t>
      </w:r>
      <w:r w:rsidRPr="003F58ED">
        <w:rPr>
          <w:rFonts w:ascii="Times New Roman" w:eastAsia="Times New Roman" w:hAnsi="Times New Roman" w:cs="Times New Roman"/>
          <w:iCs/>
          <w:sz w:val="28"/>
          <w:szCs w:val="28"/>
        </w:rPr>
        <w:t xml:space="preserve">-го и </w:t>
      </w:r>
      <w:r>
        <w:rPr>
          <w:rFonts w:ascii="Times New Roman" w:eastAsia="Times New Roman" w:hAnsi="Times New Roman" w:cs="Times New Roman"/>
          <w:iCs/>
          <w:sz w:val="28"/>
          <w:szCs w:val="28"/>
        </w:rPr>
        <w:t>2</w:t>
      </w:r>
      <w:r w:rsidRPr="003F58ED">
        <w:rPr>
          <w:rFonts w:ascii="Times New Roman" w:eastAsia="Times New Roman" w:hAnsi="Times New Roman" w:cs="Times New Roman"/>
          <w:iCs/>
          <w:sz w:val="28"/>
          <w:szCs w:val="28"/>
        </w:rPr>
        <w:t xml:space="preserve">-го годов обучения </w:t>
      </w:r>
      <w:r w:rsidRPr="003F58ED">
        <w:rPr>
          <w:rFonts w:ascii="Times New Roman" w:eastAsia="Times New Roman" w:hAnsi="Times New Roman" w:cs="Times New Roman"/>
          <w:sz w:val="28"/>
          <w:szCs w:val="28"/>
        </w:rPr>
        <w:t xml:space="preserve">удары выполняются правой и левой ногой, правым и левым бедром, головой; учитываются только удары, выполненные разными способами, из них, не менее </w:t>
      </w:r>
      <w:r w:rsidRPr="003F58ED">
        <w:rPr>
          <w:rFonts w:ascii="Times New Roman" w:eastAsia="Times New Roman" w:hAnsi="Times New Roman" w:cs="Times New Roman"/>
          <w:iCs/>
          <w:sz w:val="28"/>
          <w:szCs w:val="28"/>
        </w:rPr>
        <w:t>пяти раз</w:t>
      </w:r>
      <w:r w:rsidRPr="003F58ED">
        <w:rPr>
          <w:rFonts w:ascii="Times New Roman" w:eastAsia="Times New Roman" w:hAnsi="Times New Roman" w:cs="Times New Roman"/>
          <w:sz w:val="28"/>
          <w:szCs w:val="28"/>
        </w:rPr>
        <w:t xml:space="preserve"> правым и левым бедром, не менее </w:t>
      </w:r>
      <w:r w:rsidRPr="003F58ED">
        <w:rPr>
          <w:rFonts w:ascii="Times New Roman" w:eastAsia="Times New Roman" w:hAnsi="Times New Roman" w:cs="Times New Roman"/>
          <w:iCs/>
          <w:sz w:val="28"/>
          <w:szCs w:val="28"/>
        </w:rPr>
        <w:t>трёх раз</w:t>
      </w:r>
      <w:r>
        <w:rPr>
          <w:rFonts w:ascii="Times New Roman" w:eastAsia="Times New Roman" w:hAnsi="Times New Roman" w:cs="Times New Roman"/>
          <w:sz w:val="28"/>
          <w:szCs w:val="28"/>
        </w:rPr>
        <w:t xml:space="preserve"> головой.</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u w:val="single"/>
        </w:rPr>
        <w:t>Удар по мячу на точность</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rPr>
        <w:t>Стандартные условия выполнения действий</w:t>
      </w:r>
      <w:r w:rsidRPr="003F58ED">
        <w:rPr>
          <w:rFonts w:ascii="Times New Roman" w:eastAsia="Times New Roman" w:hAnsi="Times New Roman" w:cs="Times New Roman"/>
          <w:sz w:val="28"/>
          <w:szCs w:val="28"/>
        </w:rPr>
        <w:t>:</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тест проводится на</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футбольном поле.</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sz w:val="28"/>
          <w:szCs w:val="28"/>
        </w:rPr>
        <w:t>На расстоянии 25 метров от контрольной линии чертятся 3 квадрата размером 2х2 метра, мяч располагается на контрольной линии. По команде испытуемый выполняет 6 ударов (по 2 удара в каждый квадрат) по неподвижному мячу, с разбега любым способом.</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rPr>
        <w:t>Система оценок</w:t>
      </w:r>
      <w:r w:rsidRPr="003F58ED">
        <w:rPr>
          <w:rFonts w:ascii="Times New Roman" w:eastAsia="Times New Roman" w:hAnsi="Times New Roman" w:cs="Times New Roman"/>
          <w:sz w:val="28"/>
          <w:szCs w:val="28"/>
        </w:rPr>
        <w:t>:</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фиксируется количество попаданий в заданный</w:t>
      </w:r>
      <w:r w:rsidRPr="003F58ED">
        <w:rPr>
          <w:rFonts w:ascii="Times New Roman" w:eastAsia="Times New Roman" w:hAnsi="Times New Roman" w:cs="Times New Roman"/>
          <w:iCs/>
          <w:sz w:val="28"/>
          <w:szCs w:val="28"/>
        </w:rPr>
        <w:t xml:space="preserve"> </w:t>
      </w:r>
      <w:r w:rsidRPr="003F58ED">
        <w:rPr>
          <w:rFonts w:ascii="Times New Roman" w:eastAsia="Times New Roman" w:hAnsi="Times New Roman" w:cs="Times New Roman"/>
          <w:sz w:val="28"/>
          <w:szCs w:val="28"/>
        </w:rPr>
        <w:t>квадрат.</w:t>
      </w:r>
    </w:p>
    <w:p w:rsidR="003F58ED" w:rsidRPr="003F58ED" w:rsidRDefault="003F58ED" w:rsidP="003F58ED">
      <w:pPr>
        <w:pStyle w:val="a3"/>
        <w:ind w:firstLine="709"/>
        <w:contextualSpacing/>
        <w:jc w:val="both"/>
        <w:rPr>
          <w:rFonts w:ascii="Times New Roman" w:hAnsi="Times New Roman" w:cs="Times New Roman"/>
          <w:sz w:val="28"/>
          <w:szCs w:val="28"/>
        </w:rPr>
      </w:pPr>
      <w:r w:rsidRPr="003F58ED">
        <w:rPr>
          <w:rFonts w:ascii="Times New Roman" w:eastAsia="Times New Roman" w:hAnsi="Times New Roman" w:cs="Times New Roman"/>
          <w:iCs/>
          <w:sz w:val="28"/>
          <w:szCs w:val="28"/>
        </w:rPr>
        <w:t xml:space="preserve">Методические указания: </w:t>
      </w:r>
      <w:r w:rsidRPr="003F58ED">
        <w:rPr>
          <w:rFonts w:ascii="Times New Roman" w:eastAsia="Times New Roman" w:hAnsi="Times New Roman" w:cs="Times New Roman"/>
          <w:sz w:val="28"/>
          <w:szCs w:val="28"/>
        </w:rPr>
        <w:t>удары выполняются любой ногой.</w:t>
      </w:r>
    </w:p>
    <w:p w:rsidR="003F58ED" w:rsidRPr="003F58ED" w:rsidRDefault="003F58ED" w:rsidP="003F58ED">
      <w:pPr>
        <w:pStyle w:val="a3"/>
        <w:ind w:firstLine="709"/>
        <w:contextualSpacing/>
        <w:jc w:val="both"/>
        <w:rPr>
          <w:rFonts w:ascii="Times New Roman" w:hAnsi="Times New Roman" w:cs="Times New Roman"/>
          <w:sz w:val="28"/>
          <w:szCs w:val="28"/>
        </w:rPr>
      </w:pPr>
    </w:p>
    <w:p w:rsidR="006E51B5" w:rsidRDefault="006E51B5"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C60777">
      <w:pPr>
        <w:spacing w:after="0" w:line="240" w:lineRule="auto"/>
        <w:ind w:firstLine="709"/>
        <w:contextualSpacing/>
        <w:jc w:val="both"/>
        <w:rPr>
          <w:rFonts w:ascii="Times New Roman" w:hAnsi="Times New Roman" w:cs="Times New Roman"/>
          <w:sz w:val="28"/>
          <w:szCs w:val="28"/>
        </w:rPr>
      </w:pPr>
    </w:p>
    <w:p w:rsidR="00B9294E" w:rsidRDefault="00B9294E" w:rsidP="002A68A3">
      <w:pPr>
        <w:spacing w:after="0" w:line="240" w:lineRule="auto"/>
        <w:ind w:firstLine="709"/>
        <w:contextualSpacing/>
        <w:jc w:val="center"/>
        <w:rPr>
          <w:rFonts w:ascii="Times New Roman" w:hAnsi="Times New Roman" w:cs="Times New Roman"/>
          <w:b/>
          <w:sz w:val="28"/>
          <w:szCs w:val="28"/>
        </w:rPr>
      </w:pPr>
      <w:r w:rsidRPr="00B9294E">
        <w:rPr>
          <w:rFonts w:ascii="Times New Roman" w:hAnsi="Times New Roman" w:cs="Times New Roman"/>
          <w:b/>
          <w:sz w:val="28"/>
          <w:szCs w:val="28"/>
        </w:rPr>
        <w:lastRenderedPageBreak/>
        <w:t>ПЕРЕЧЕНЬ ИНФОРМАЦИОННОГО ОБЕСПЕЧЕНИЯ</w:t>
      </w:r>
    </w:p>
    <w:p w:rsidR="00B9294E" w:rsidRDefault="00B9294E" w:rsidP="002A68A3">
      <w:pPr>
        <w:spacing w:after="0" w:line="240" w:lineRule="auto"/>
        <w:ind w:firstLine="709"/>
        <w:contextualSpacing/>
        <w:jc w:val="center"/>
        <w:rPr>
          <w:rFonts w:ascii="Times New Roman" w:hAnsi="Times New Roman" w:cs="Times New Roman"/>
          <w:b/>
          <w:sz w:val="28"/>
          <w:szCs w:val="28"/>
        </w:rPr>
      </w:pPr>
    </w:p>
    <w:p w:rsidR="003F58ED" w:rsidRDefault="003F58ED" w:rsidP="003F58ED">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Нормативные документы: </w:t>
      </w:r>
    </w:p>
    <w:p w:rsidR="003F58ED" w:rsidRPr="00F34F5C" w:rsidRDefault="003F58ED" w:rsidP="003F58ED">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29 декабря 2012 г. № 273-ФЗ «Об образовании в Российской Федерации».</w:t>
      </w:r>
    </w:p>
    <w:p w:rsidR="003F58ED" w:rsidRPr="00F34F5C" w:rsidRDefault="003F58ED" w:rsidP="003F58ED">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Федеральный закон от 04.12.2007 г. № 329-ФЗ «О физической культуре и спорте в Российской Федерации».</w:t>
      </w:r>
    </w:p>
    <w:p w:rsidR="003F58ED" w:rsidRPr="00F34F5C" w:rsidRDefault="003F58ED" w:rsidP="003F58ED">
      <w:pPr>
        <w:pStyle w:val="a3"/>
        <w:numPr>
          <w:ilvl w:val="0"/>
          <w:numId w:val="11"/>
        </w:numPr>
        <w:tabs>
          <w:tab w:val="left" w:pos="142"/>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27.03.2013г. № 147 «Об утверждении Федерального стандарта спортивной подготовки по виду спорта футбол».</w:t>
      </w:r>
    </w:p>
    <w:p w:rsidR="003F58ED" w:rsidRPr="00F34F5C" w:rsidRDefault="003F58ED" w:rsidP="003F58ED">
      <w:pPr>
        <w:pStyle w:val="a3"/>
        <w:numPr>
          <w:ilvl w:val="0"/>
          <w:numId w:val="11"/>
        </w:numPr>
        <w:tabs>
          <w:tab w:val="left" w:pos="567"/>
        </w:tabs>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1</w:t>
      </w:r>
      <w:r>
        <w:rPr>
          <w:rFonts w:ascii="Times New Roman" w:eastAsia="Times New Roman" w:hAnsi="Times New Roman" w:cs="Times New Roman"/>
          <w:sz w:val="28"/>
          <w:szCs w:val="28"/>
        </w:rPr>
        <w:t>5</w:t>
      </w:r>
      <w:r w:rsidRPr="00F34F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ноября </w:t>
      </w:r>
      <w:r w:rsidRPr="00F34F5C">
        <w:rPr>
          <w:rFonts w:ascii="Times New Roman" w:eastAsia="Times New Roman" w:hAnsi="Times New Roman" w:cs="Times New Roman"/>
          <w:sz w:val="28"/>
          <w:szCs w:val="28"/>
        </w:rPr>
        <w:t>201</w:t>
      </w:r>
      <w:r>
        <w:rPr>
          <w:rFonts w:ascii="Times New Roman" w:eastAsia="Times New Roman" w:hAnsi="Times New Roman" w:cs="Times New Roman"/>
          <w:sz w:val="28"/>
          <w:szCs w:val="28"/>
        </w:rPr>
        <w:t>8</w:t>
      </w:r>
      <w:r w:rsidRPr="00F34F5C">
        <w:rPr>
          <w:rFonts w:ascii="Times New Roman" w:eastAsia="Times New Roman" w:hAnsi="Times New Roman" w:cs="Times New Roman"/>
          <w:sz w:val="28"/>
          <w:szCs w:val="28"/>
        </w:rPr>
        <w:t xml:space="preserve"> г. № </w:t>
      </w:r>
      <w:r>
        <w:rPr>
          <w:rFonts w:ascii="Times New Roman" w:eastAsia="Times New Roman" w:hAnsi="Times New Roman" w:cs="Times New Roman"/>
          <w:sz w:val="28"/>
          <w:szCs w:val="28"/>
        </w:rPr>
        <w:t>939</w:t>
      </w:r>
      <w:r w:rsidRPr="00F34F5C">
        <w:rPr>
          <w:rFonts w:ascii="Times New Roman" w:eastAsia="Times New Roman" w:hAnsi="Times New Roman" w:cs="Times New Roman"/>
          <w:sz w:val="28"/>
          <w:szCs w:val="28"/>
        </w:rPr>
        <w:t xml:space="preserve"> «Об утверждении федеральных государственных требований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Приказ Министерства спорта Российской Федерации от 27 декабря 2013 г. № 1125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w:t>
      </w:r>
    </w:p>
    <w:p w:rsidR="003F58ED" w:rsidRPr="00B9294E" w:rsidRDefault="003F58ED" w:rsidP="003F58ED">
      <w:pPr>
        <w:pStyle w:val="a3"/>
        <w:ind w:left="709"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Методическая литература: </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 xml:space="preserve">Антипов  А.В.  Диагностика  и  тренировка  двигательных  способностей  в детско-юношеском футболе: научно-методическое пособие. 2008г. </w:t>
      </w:r>
    </w:p>
    <w:p w:rsidR="003F58ED" w:rsidRPr="002A68A3"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Андреев С.Н. Футбол в школе. – М.: ФиС, 1956. – 222с.</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Бетти Э. Современная тактика футбола / Э. Бетти. – М.: ФиС, 1974. – 200 с.</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Годик М.А., Скородумова А.П. Комплексный контроль в спортивных играх. – М.: Советский спорт, 2010. – 333 с.</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Годик М.А., Мосягин С.М., Швыков И.А. Поурочная программа подготовки юных футболистов 6 – 9 лет. – М.: Граница, 2008. – 272 с.</w:t>
      </w:r>
    </w:p>
    <w:p w:rsidR="003F58ED" w:rsidRPr="00F34F5C" w:rsidRDefault="003F58ED" w:rsidP="003F58ED">
      <w:pPr>
        <w:pStyle w:val="a3"/>
        <w:numPr>
          <w:ilvl w:val="0"/>
          <w:numId w:val="11"/>
        </w:numPr>
        <w:ind w:left="0" w:firstLine="709"/>
        <w:contextualSpacing/>
        <w:jc w:val="both"/>
        <w:rPr>
          <w:rFonts w:ascii="Times New Roman" w:hAnsi="Times New Roman" w:cs="Times New Roman"/>
          <w:sz w:val="28"/>
          <w:szCs w:val="28"/>
        </w:rPr>
      </w:pPr>
      <w:r w:rsidRPr="00F34F5C">
        <w:rPr>
          <w:rFonts w:ascii="Times New Roman" w:eastAsia="Times New Roman" w:hAnsi="Times New Roman" w:cs="Times New Roman"/>
          <w:sz w:val="28"/>
          <w:szCs w:val="28"/>
        </w:rPr>
        <w:t>Джармен Д. Футбол для юных / Д. Джармен. – М.: ФиС, 1982. – 43 с.138</w:t>
      </w:r>
    </w:p>
    <w:p w:rsidR="003F58ED" w:rsidRPr="00F34F5C"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Игнатьева В.Я. Классификация средств и методов подготовки в спортивных играх / В.Я. Игнатьева // Теория и практика физической культуры. – 1988. № 2. – с. 42 – 44.</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F34F5C">
        <w:rPr>
          <w:rFonts w:ascii="Times New Roman" w:eastAsia="Times New Roman" w:hAnsi="Times New Roman" w:cs="Times New Roman"/>
          <w:sz w:val="28"/>
          <w:szCs w:val="28"/>
        </w:rPr>
        <w:t>Котенко Н.В. Акробатические упражнения в тренировках юных футболистов // Теория и методика футбола. – М.: Олимпия, 2007. – с. 10-12.</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Кузнецов А.А. Футбол настольная книга тренера. 2011г.</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Лапшин О.Б. Теория и методика подготовки юных футболистов. – М.: Человек, 2010. – 176 с.</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Лаптев А.П. Юный футболист / А.П. Лаптев, А.А. Сучилин. – М.: ФиС,1983. – 193 с.</w:t>
      </w:r>
    </w:p>
    <w:p w:rsidR="003F58ED"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lastRenderedPageBreak/>
        <w:t>Ланда Б.Х. Методика комплексной оценки физического развития и физической подготовленности: учеб. Пособие / Б.Х. Ланда. – 5-е изд., испр. и доп. – М.: Советский спорт, 2011. 348 с.</w:t>
      </w:r>
    </w:p>
    <w:p w:rsidR="003F58ED" w:rsidRPr="002A68A3" w:rsidRDefault="003F58ED" w:rsidP="003F58ED">
      <w:pPr>
        <w:pStyle w:val="a3"/>
        <w:numPr>
          <w:ilvl w:val="0"/>
          <w:numId w:val="11"/>
        </w:numPr>
        <w:ind w:left="0" w:firstLine="709"/>
        <w:contextualSpacing/>
        <w:jc w:val="both"/>
        <w:rPr>
          <w:rFonts w:ascii="Times New Roman" w:eastAsia="Times New Roman" w:hAnsi="Times New Roman" w:cs="Times New Roman"/>
          <w:sz w:val="28"/>
          <w:szCs w:val="28"/>
        </w:rPr>
      </w:pPr>
      <w:r w:rsidRPr="002A68A3">
        <w:rPr>
          <w:rFonts w:ascii="Times New Roman" w:eastAsia="Times New Roman" w:hAnsi="Times New Roman" w:cs="Times New Roman"/>
          <w:sz w:val="28"/>
          <w:szCs w:val="28"/>
        </w:rPr>
        <w:t>Футбол: типовая учебно – тренировочная программа спортивной подготовки для детско – юношеских спортивных школ, специализированных детско – юношеских спортивных школ олимпийского резерва. – М,: Советский спорт, 2011. – 160 с.</w:t>
      </w:r>
    </w:p>
    <w:p w:rsidR="003F58ED" w:rsidRDefault="003F58ED" w:rsidP="003F58ED">
      <w:pPr>
        <w:pStyle w:val="a3"/>
        <w:ind w:firstLine="709"/>
        <w:contextualSpacing/>
        <w:jc w:val="both"/>
        <w:rPr>
          <w:rFonts w:ascii="Times New Roman" w:eastAsia="Times New Roman" w:hAnsi="Times New Roman" w:cs="Times New Roman"/>
          <w:b/>
          <w:sz w:val="28"/>
          <w:szCs w:val="28"/>
        </w:rPr>
      </w:pPr>
      <w:r w:rsidRPr="00B9294E">
        <w:rPr>
          <w:rFonts w:ascii="Times New Roman" w:eastAsia="Times New Roman" w:hAnsi="Times New Roman" w:cs="Times New Roman"/>
          <w:b/>
          <w:sz w:val="28"/>
          <w:szCs w:val="28"/>
        </w:rPr>
        <w:t xml:space="preserve">Интернет ресурсы: </w:t>
      </w:r>
    </w:p>
    <w:p w:rsidR="003F58ED" w:rsidRPr="00B9294E" w:rsidRDefault="003F58ED" w:rsidP="003F58ED">
      <w:pPr>
        <w:pStyle w:val="a3"/>
        <w:ind w:firstLine="709"/>
        <w:contextualSpacing/>
        <w:jc w:val="both"/>
        <w:rPr>
          <w:rFonts w:ascii="Times New Roman" w:eastAsia="Times New Roman" w:hAnsi="Times New Roman" w:cs="Times New Roman"/>
          <w:sz w:val="28"/>
          <w:szCs w:val="28"/>
        </w:rPr>
      </w:pPr>
      <w:r w:rsidRPr="00B9294E">
        <w:rPr>
          <w:rFonts w:ascii="Times New Roman" w:eastAsia="Times New Roman" w:hAnsi="Times New Roman" w:cs="Times New Roman"/>
          <w:sz w:val="28"/>
          <w:szCs w:val="28"/>
        </w:rPr>
        <w:t>1</w:t>
      </w:r>
      <w:r>
        <w:rPr>
          <w:rFonts w:ascii="Times New Roman" w:eastAsia="Times New Roman" w:hAnsi="Times New Roman" w:cs="Times New Roman"/>
          <w:sz w:val="28"/>
          <w:szCs w:val="28"/>
        </w:rPr>
        <w:t>9</w:t>
      </w:r>
      <w:r w:rsidRPr="00B9294E">
        <w:rPr>
          <w:rFonts w:ascii="Times New Roman" w:eastAsia="Times New Roman" w:hAnsi="Times New Roman" w:cs="Times New Roman"/>
          <w:sz w:val="28"/>
          <w:szCs w:val="28"/>
        </w:rPr>
        <w:t xml:space="preserve">. Министерство спорта РФ  </w:t>
      </w:r>
      <w:hyperlink r:id="rId8" w:history="1">
        <w:r w:rsidRPr="00B9294E">
          <w:rPr>
            <w:rStyle w:val="ad"/>
            <w:rFonts w:ascii="Times New Roman" w:hAnsi="Times New Roman" w:cs="Times New Roman"/>
            <w:sz w:val="28"/>
          </w:rPr>
          <w:t>https://www.minsport.gov.ru/</w:t>
        </w:r>
      </w:hyperlink>
    </w:p>
    <w:p w:rsidR="003F58ED" w:rsidRDefault="003F58ED" w:rsidP="003F58ED">
      <w:pPr>
        <w:pStyle w:val="a3"/>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B9294E">
        <w:rPr>
          <w:rFonts w:ascii="Times New Roman" w:eastAsia="Times New Roman" w:hAnsi="Times New Roman" w:cs="Times New Roman"/>
          <w:sz w:val="28"/>
          <w:szCs w:val="28"/>
        </w:rPr>
        <w:t xml:space="preserve">.  Министерство образования и науки РФ  </w:t>
      </w:r>
      <w:hyperlink r:id="rId9" w:history="1">
        <w:r w:rsidRPr="002F3DD4">
          <w:rPr>
            <w:rStyle w:val="ad"/>
            <w:rFonts w:ascii="Times New Roman" w:eastAsia="Times New Roman" w:hAnsi="Times New Roman" w:cs="Times New Roman"/>
            <w:sz w:val="28"/>
            <w:szCs w:val="28"/>
          </w:rPr>
          <w:t>http://минобрнауки.рф/</w:t>
        </w:r>
      </w:hyperlink>
    </w:p>
    <w:p w:rsidR="003F58ED" w:rsidRDefault="003F58ED" w:rsidP="003F58ED">
      <w:pPr>
        <w:pStyle w:val="a3"/>
        <w:ind w:firstLine="709"/>
        <w:contextualSpacing/>
        <w:jc w:val="both"/>
        <w:rPr>
          <w:rFonts w:ascii="Times New Roman" w:hAnsi="Times New Roman" w:cs="Times New Roman"/>
          <w:sz w:val="28"/>
        </w:rPr>
      </w:pPr>
      <w:r>
        <w:rPr>
          <w:rFonts w:ascii="Times New Roman" w:eastAsia="Times New Roman" w:hAnsi="Times New Roman" w:cs="Times New Roman"/>
          <w:sz w:val="28"/>
          <w:szCs w:val="28"/>
        </w:rPr>
        <w:t xml:space="preserve">21. </w:t>
      </w:r>
      <w:r w:rsidRPr="00B9294E">
        <w:rPr>
          <w:rFonts w:ascii="Times New Roman" w:eastAsia="Times New Roman" w:hAnsi="Times New Roman" w:cs="Times New Roman"/>
          <w:sz w:val="28"/>
          <w:szCs w:val="28"/>
        </w:rPr>
        <w:t xml:space="preserve">Центральная отраслевая библиотека по физической культуре и спорту </w:t>
      </w:r>
      <w:r>
        <w:rPr>
          <w:rFonts w:ascii="Times New Roman" w:eastAsia="Times New Roman" w:hAnsi="Times New Roman" w:cs="Times New Roman"/>
          <w:sz w:val="28"/>
          <w:szCs w:val="28"/>
        </w:rPr>
        <w:t xml:space="preserve"> </w:t>
      </w:r>
      <w:hyperlink r:id="rId10" w:history="1">
        <w:r w:rsidRPr="00B9294E">
          <w:rPr>
            <w:rStyle w:val="ad"/>
            <w:rFonts w:ascii="Times New Roman" w:hAnsi="Times New Roman" w:cs="Times New Roman"/>
            <w:sz w:val="28"/>
          </w:rPr>
          <w:t>http://lib.sportedu.ru/</w:t>
        </w:r>
      </w:hyperlink>
    </w:p>
    <w:p w:rsidR="003F58ED" w:rsidRDefault="003F58ED" w:rsidP="003F58ED">
      <w:pPr>
        <w:pStyle w:val="a3"/>
        <w:ind w:firstLine="709"/>
        <w:contextualSpacing/>
        <w:jc w:val="both"/>
        <w:rPr>
          <w:rFonts w:ascii="Times New Roman" w:eastAsia="Times New Roman" w:hAnsi="Times New Roman" w:cs="Times New Roman"/>
          <w:sz w:val="28"/>
          <w:szCs w:val="28"/>
        </w:rPr>
      </w:pPr>
      <w:r>
        <w:rPr>
          <w:rFonts w:ascii="Times New Roman" w:hAnsi="Times New Roman" w:cs="Times New Roman"/>
          <w:sz w:val="28"/>
        </w:rPr>
        <w:t xml:space="preserve">22. Российский футбольный союз </w:t>
      </w:r>
      <w:hyperlink r:id="rId11" w:history="1">
        <w:r w:rsidRPr="002A68A3">
          <w:rPr>
            <w:rStyle w:val="ad"/>
            <w:rFonts w:ascii="Times New Roman" w:hAnsi="Times New Roman" w:cs="Times New Roman"/>
            <w:sz w:val="28"/>
          </w:rPr>
          <w:t>https://rfs.ru/</w:t>
        </w:r>
      </w:hyperlink>
    </w:p>
    <w:p w:rsidR="003F58ED" w:rsidRPr="00B9294E" w:rsidRDefault="003F58ED" w:rsidP="003F58ED">
      <w:pPr>
        <w:pStyle w:val="a3"/>
        <w:spacing w:line="276" w:lineRule="auto"/>
        <w:ind w:firstLine="709"/>
        <w:jc w:val="both"/>
        <w:rPr>
          <w:rFonts w:ascii="Times New Roman" w:eastAsia="Times New Roman" w:hAnsi="Times New Roman" w:cs="Times New Roman"/>
          <w:sz w:val="28"/>
          <w:szCs w:val="28"/>
        </w:rPr>
      </w:pPr>
    </w:p>
    <w:p w:rsidR="00B9294E" w:rsidRPr="00B9294E" w:rsidRDefault="00B9294E" w:rsidP="003F58ED">
      <w:pPr>
        <w:spacing w:after="0" w:line="240" w:lineRule="auto"/>
        <w:ind w:firstLine="709"/>
        <w:contextualSpacing/>
        <w:rPr>
          <w:rFonts w:ascii="Times New Roman" w:hAnsi="Times New Roman" w:cs="Times New Roman"/>
          <w:b/>
          <w:sz w:val="28"/>
          <w:szCs w:val="28"/>
        </w:rPr>
      </w:pPr>
    </w:p>
    <w:sectPr w:rsidR="00B9294E" w:rsidRPr="00B9294E" w:rsidSect="0026705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D75" w:rsidRDefault="00A03D75" w:rsidP="000B5087">
      <w:pPr>
        <w:spacing w:after="0" w:line="240" w:lineRule="auto"/>
      </w:pPr>
      <w:r>
        <w:separator/>
      </w:r>
    </w:p>
  </w:endnote>
  <w:endnote w:type="continuationSeparator" w:id="1">
    <w:p w:rsidR="00A03D75" w:rsidRDefault="00A03D75" w:rsidP="000B5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1613"/>
      <w:docPartObj>
        <w:docPartGallery w:val="Page Numbers (Bottom of Page)"/>
        <w:docPartUnique/>
      </w:docPartObj>
    </w:sdtPr>
    <w:sdtEndPr>
      <w:rPr>
        <w:rFonts w:ascii="Times New Roman" w:hAnsi="Times New Roman" w:cs="Times New Roman"/>
        <w:sz w:val="28"/>
      </w:rPr>
    </w:sdtEndPr>
    <w:sdtContent>
      <w:p w:rsidR="008E2DD6" w:rsidRPr="003F58ED" w:rsidRDefault="0063742D">
        <w:pPr>
          <w:pStyle w:val="a9"/>
          <w:jc w:val="center"/>
          <w:rPr>
            <w:rFonts w:ascii="Times New Roman" w:hAnsi="Times New Roman" w:cs="Times New Roman"/>
            <w:sz w:val="28"/>
          </w:rPr>
        </w:pPr>
        <w:r w:rsidRPr="003F58ED">
          <w:rPr>
            <w:rFonts w:ascii="Times New Roman" w:hAnsi="Times New Roman" w:cs="Times New Roman"/>
            <w:sz w:val="28"/>
          </w:rPr>
          <w:fldChar w:fldCharType="begin"/>
        </w:r>
        <w:r w:rsidR="008E2DD6" w:rsidRPr="003F58ED">
          <w:rPr>
            <w:rFonts w:ascii="Times New Roman" w:hAnsi="Times New Roman" w:cs="Times New Roman"/>
            <w:sz w:val="28"/>
          </w:rPr>
          <w:instrText xml:space="preserve"> PAGE   \* MERGEFORMAT </w:instrText>
        </w:r>
        <w:r w:rsidRPr="003F58ED">
          <w:rPr>
            <w:rFonts w:ascii="Times New Roman" w:hAnsi="Times New Roman" w:cs="Times New Roman"/>
            <w:sz w:val="28"/>
          </w:rPr>
          <w:fldChar w:fldCharType="separate"/>
        </w:r>
        <w:r w:rsidR="0087305C">
          <w:rPr>
            <w:rFonts w:ascii="Times New Roman" w:hAnsi="Times New Roman" w:cs="Times New Roman"/>
            <w:noProof/>
            <w:sz w:val="28"/>
          </w:rPr>
          <w:t>11</w:t>
        </w:r>
        <w:r w:rsidRPr="003F58ED">
          <w:rPr>
            <w:rFonts w:ascii="Times New Roman" w:hAnsi="Times New Roman" w:cs="Times New Roman"/>
            <w:sz w:val="28"/>
          </w:rPr>
          <w:fldChar w:fldCharType="end"/>
        </w:r>
      </w:p>
    </w:sdtContent>
  </w:sdt>
  <w:p w:rsidR="008E2DD6" w:rsidRDefault="008E2DD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D75" w:rsidRDefault="00A03D75" w:rsidP="000B5087">
      <w:pPr>
        <w:spacing w:after="0" w:line="240" w:lineRule="auto"/>
      </w:pPr>
      <w:r>
        <w:separator/>
      </w:r>
    </w:p>
  </w:footnote>
  <w:footnote w:type="continuationSeparator" w:id="1">
    <w:p w:rsidR="00A03D75" w:rsidRDefault="00A03D75" w:rsidP="000B5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E26D0"/>
    <w:multiLevelType w:val="hybridMultilevel"/>
    <w:tmpl w:val="ED1AC798"/>
    <w:lvl w:ilvl="0" w:tplc="718ECD28">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6425F83"/>
    <w:multiLevelType w:val="hybridMultilevel"/>
    <w:tmpl w:val="6A78F80A"/>
    <w:lvl w:ilvl="0" w:tplc="E9C236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D8F5A04"/>
    <w:multiLevelType w:val="hybridMultilevel"/>
    <w:tmpl w:val="9DE036E8"/>
    <w:lvl w:ilvl="0" w:tplc="5D0043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2700E97"/>
    <w:multiLevelType w:val="hybridMultilevel"/>
    <w:tmpl w:val="B09CCECE"/>
    <w:lvl w:ilvl="0" w:tplc="7AF2F2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0C03C2"/>
    <w:multiLevelType w:val="hybridMultilevel"/>
    <w:tmpl w:val="F09651F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CB73C50"/>
    <w:multiLevelType w:val="multilevel"/>
    <w:tmpl w:val="F8C2CD18"/>
    <w:lvl w:ilvl="0">
      <w:start w:val="1"/>
      <w:numFmt w:val="decimal"/>
      <w:lvlText w:val="%1."/>
      <w:lvlJc w:val="left"/>
      <w:pPr>
        <w:ind w:left="1834" w:hanging="1125"/>
      </w:pPr>
      <w:rPr>
        <w:rFonts w:hint="default"/>
      </w:rPr>
    </w:lvl>
    <w:lvl w:ilvl="1">
      <w:start w:val="1"/>
      <w:numFmt w:val="decimal"/>
      <w:isLgl/>
      <w:lvlText w:val="%1.%2"/>
      <w:lvlJc w:val="left"/>
      <w:pPr>
        <w:ind w:left="1879" w:hanging="1170"/>
      </w:pPr>
      <w:rPr>
        <w:rFonts w:hint="default"/>
      </w:rPr>
    </w:lvl>
    <w:lvl w:ilvl="2">
      <w:start w:val="1"/>
      <w:numFmt w:val="decimal"/>
      <w:isLgl/>
      <w:lvlText w:val="%1.%2.%3"/>
      <w:lvlJc w:val="left"/>
      <w:pPr>
        <w:ind w:left="1879" w:hanging="1170"/>
      </w:pPr>
      <w:rPr>
        <w:rFonts w:hint="default"/>
      </w:rPr>
    </w:lvl>
    <w:lvl w:ilvl="3">
      <w:start w:val="1"/>
      <w:numFmt w:val="decimal"/>
      <w:isLgl/>
      <w:lvlText w:val="%1.%2.%3.%4"/>
      <w:lvlJc w:val="left"/>
      <w:pPr>
        <w:ind w:left="1879" w:hanging="1170"/>
      </w:pPr>
      <w:rPr>
        <w:rFonts w:hint="default"/>
      </w:rPr>
    </w:lvl>
    <w:lvl w:ilvl="4">
      <w:start w:val="1"/>
      <w:numFmt w:val="decimal"/>
      <w:isLgl/>
      <w:lvlText w:val="%1.%2.%3.%4.%5"/>
      <w:lvlJc w:val="left"/>
      <w:pPr>
        <w:ind w:left="1879" w:hanging="117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5A467B1C"/>
    <w:multiLevelType w:val="multilevel"/>
    <w:tmpl w:val="4F3066EE"/>
    <w:lvl w:ilvl="0">
      <w:start w:val="1"/>
      <w:numFmt w:val="decimal"/>
      <w:lvlText w:val="%1"/>
      <w:lvlJc w:val="left"/>
      <w:pPr>
        <w:ind w:left="360" w:hanging="360"/>
      </w:pPr>
      <w:rPr>
        <w:rFonts w:hint="default"/>
      </w:rPr>
    </w:lvl>
    <w:lvl w:ilvl="1">
      <w:start w:val="3"/>
      <w:numFmt w:val="decimal"/>
      <w:lvlText w:val="%1.%2"/>
      <w:lvlJc w:val="left"/>
      <w:pPr>
        <w:ind w:left="2494" w:hanging="360"/>
      </w:pPr>
      <w:rPr>
        <w:rFonts w:hint="default"/>
      </w:rPr>
    </w:lvl>
    <w:lvl w:ilvl="2">
      <w:start w:val="1"/>
      <w:numFmt w:val="decimal"/>
      <w:lvlText w:val="%1.%2.%3"/>
      <w:lvlJc w:val="left"/>
      <w:pPr>
        <w:ind w:left="4988" w:hanging="720"/>
      </w:pPr>
      <w:rPr>
        <w:rFonts w:hint="default"/>
      </w:rPr>
    </w:lvl>
    <w:lvl w:ilvl="3">
      <w:start w:val="1"/>
      <w:numFmt w:val="decimal"/>
      <w:lvlText w:val="%1.%2.%3.%4"/>
      <w:lvlJc w:val="left"/>
      <w:pPr>
        <w:ind w:left="7482" w:hanging="1080"/>
      </w:pPr>
      <w:rPr>
        <w:rFonts w:hint="default"/>
      </w:rPr>
    </w:lvl>
    <w:lvl w:ilvl="4">
      <w:start w:val="1"/>
      <w:numFmt w:val="decimal"/>
      <w:lvlText w:val="%1.%2.%3.%4.%5"/>
      <w:lvlJc w:val="left"/>
      <w:pPr>
        <w:ind w:left="9616" w:hanging="1080"/>
      </w:pPr>
      <w:rPr>
        <w:rFonts w:hint="default"/>
      </w:rPr>
    </w:lvl>
    <w:lvl w:ilvl="5">
      <w:start w:val="1"/>
      <w:numFmt w:val="decimal"/>
      <w:lvlText w:val="%1.%2.%3.%4.%5.%6"/>
      <w:lvlJc w:val="left"/>
      <w:pPr>
        <w:ind w:left="12110" w:hanging="1440"/>
      </w:pPr>
      <w:rPr>
        <w:rFonts w:hint="default"/>
      </w:rPr>
    </w:lvl>
    <w:lvl w:ilvl="6">
      <w:start w:val="1"/>
      <w:numFmt w:val="decimal"/>
      <w:lvlText w:val="%1.%2.%3.%4.%5.%6.%7"/>
      <w:lvlJc w:val="left"/>
      <w:pPr>
        <w:ind w:left="14244" w:hanging="1440"/>
      </w:pPr>
      <w:rPr>
        <w:rFonts w:hint="default"/>
      </w:rPr>
    </w:lvl>
    <w:lvl w:ilvl="7">
      <w:start w:val="1"/>
      <w:numFmt w:val="decimal"/>
      <w:lvlText w:val="%1.%2.%3.%4.%5.%6.%7.%8"/>
      <w:lvlJc w:val="left"/>
      <w:pPr>
        <w:ind w:left="16738" w:hanging="1800"/>
      </w:pPr>
      <w:rPr>
        <w:rFonts w:hint="default"/>
      </w:rPr>
    </w:lvl>
    <w:lvl w:ilvl="8">
      <w:start w:val="1"/>
      <w:numFmt w:val="decimal"/>
      <w:lvlText w:val="%1.%2.%3.%4.%5.%6.%7.%8.%9"/>
      <w:lvlJc w:val="left"/>
      <w:pPr>
        <w:ind w:left="19232" w:hanging="2160"/>
      </w:pPr>
      <w:rPr>
        <w:rFonts w:hint="default"/>
      </w:rPr>
    </w:lvl>
  </w:abstractNum>
  <w:abstractNum w:abstractNumId="7">
    <w:nsid w:val="5EBC203D"/>
    <w:multiLevelType w:val="multilevel"/>
    <w:tmpl w:val="159448C6"/>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28269D0"/>
    <w:multiLevelType w:val="hybridMultilevel"/>
    <w:tmpl w:val="6AA6DACE"/>
    <w:lvl w:ilvl="0" w:tplc="7644AF7A">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2B66EE8"/>
    <w:multiLevelType w:val="hybridMultilevel"/>
    <w:tmpl w:val="4C164382"/>
    <w:lvl w:ilvl="0" w:tplc="1ED09966">
      <w:start w:val="1"/>
      <w:numFmt w:val="decimal"/>
      <w:lvlText w:val="%1."/>
      <w:lvlJc w:val="left"/>
      <w:pPr>
        <w:ind w:left="1068" w:hanging="360"/>
      </w:pPr>
      <w:rPr>
        <w:rFonts w:eastAsia="Times New Roman"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7F6A586A"/>
    <w:multiLevelType w:val="hybridMultilevel"/>
    <w:tmpl w:val="89A4FBE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2"/>
  </w:num>
  <w:num w:numId="5">
    <w:abstractNumId w:val="9"/>
  </w:num>
  <w:num w:numId="6">
    <w:abstractNumId w:val="1"/>
  </w:num>
  <w:num w:numId="7">
    <w:abstractNumId w:val="8"/>
  </w:num>
  <w:num w:numId="8">
    <w:abstractNumId w:val="0"/>
  </w:num>
  <w:num w:numId="9">
    <w:abstractNumId w:val="4"/>
  </w:num>
  <w:num w:numId="10">
    <w:abstractNumId w:val="5"/>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41946"/>
    <w:rsid w:val="0001013A"/>
    <w:rsid w:val="0007385D"/>
    <w:rsid w:val="000B422D"/>
    <w:rsid w:val="000B5087"/>
    <w:rsid w:val="000C3322"/>
    <w:rsid w:val="000C48F4"/>
    <w:rsid w:val="000D4DE6"/>
    <w:rsid w:val="001071E1"/>
    <w:rsid w:val="00123C10"/>
    <w:rsid w:val="00123CF3"/>
    <w:rsid w:val="00146DE0"/>
    <w:rsid w:val="001727C0"/>
    <w:rsid w:val="00197606"/>
    <w:rsid w:val="001C297E"/>
    <w:rsid w:val="001D1095"/>
    <w:rsid w:val="001D373A"/>
    <w:rsid w:val="001F4243"/>
    <w:rsid w:val="0021167D"/>
    <w:rsid w:val="0023112A"/>
    <w:rsid w:val="002666D9"/>
    <w:rsid w:val="00267050"/>
    <w:rsid w:val="002A68A3"/>
    <w:rsid w:val="002B2FD3"/>
    <w:rsid w:val="002B5107"/>
    <w:rsid w:val="002D58F7"/>
    <w:rsid w:val="002E3133"/>
    <w:rsid w:val="0032040A"/>
    <w:rsid w:val="00325589"/>
    <w:rsid w:val="00330004"/>
    <w:rsid w:val="00341946"/>
    <w:rsid w:val="0036333A"/>
    <w:rsid w:val="003B483D"/>
    <w:rsid w:val="003C6FF8"/>
    <w:rsid w:val="003F58ED"/>
    <w:rsid w:val="00443C17"/>
    <w:rsid w:val="0047136B"/>
    <w:rsid w:val="004C375E"/>
    <w:rsid w:val="00502463"/>
    <w:rsid w:val="005054C0"/>
    <w:rsid w:val="00506A8E"/>
    <w:rsid w:val="00557A58"/>
    <w:rsid w:val="00566F47"/>
    <w:rsid w:val="00572302"/>
    <w:rsid w:val="00576C2B"/>
    <w:rsid w:val="005850EE"/>
    <w:rsid w:val="00586D07"/>
    <w:rsid w:val="005913B2"/>
    <w:rsid w:val="00595746"/>
    <w:rsid w:val="005D0A0D"/>
    <w:rsid w:val="00620064"/>
    <w:rsid w:val="0063742D"/>
    <w:rsid w:val="006379B1"/>
    <w:rsid w:val="00643367"/>
    <w:rsid w:val="0067215D"/>
    <w:rsid w:val="00672214"/>
    <w:rsid w:val="00673843"/>
    <w:rsid w:val="006A5EE4"/>
    <w:rsid w:val="006B4DAF"/>
    <w:rsid w:val="006B6395"/>
    <w:rsid w:val="006D640B"/>
    <w:rsid w:val="006E51B5"/>
    <w:rsid w:val="006F49E9"/>
    <w:rsid w:val="00702ED7"/>
    <w:rsid w:val="0070441F"/>
    <w:rsid w:val="0070792E"/>
    <w:rsid w:val="007212F6"/>
    <w:rsid w:val="00746D9F"/>
    <w:rsid w:val="00756FCD"/>
    <w:rsid w:val="00795689"/>
    <w:rsid w:val="007A259B"/>
    <w:rsid w:val="007C3E0F"/>
    <w:rsid w:val="007D517A"/>
    <w:rsid w:val="007E543E"/>
    <w:rsid w:val="008170E3"/>
    <w:rsid w:val="00817DA2"/>
    <w:rsid w:val="00845D09"/>
    <w:rsid w:val="0087305C"/>
    <w:rsid w:val="008A0C49"/>
    <w:rsid w:val="008A7E33"/>
    <w:rsid w:val="008B391F"/>
    <w:rsid w:val="008B4EB6"/>
    <w:rsid w:val="008E2DD6"/>
    <w:rsid w:val="008E5139"/>
    <w:rsid w:val="008F7864"/>
    <w:rsid w:val="009154CF"/>
    <w:rsid w:val="009259D0"/>
    <w:rsid w:val="009434ED"/>
    <w:rsid w:val="00961FFD"/>
    <w:rsid w:val="00966EA9"/>
    <w:rsid w:val="00967594"/>
    <w:rsid w:val="00977F1B"/>
    <w:rsid w:val="009812E3"/>
    <w:rsid w:val="00994A61"/>
    <w:rsid w:val="009B09AA"/>
    <w:rsid w:val="009C0009"/>
    <w:rsid w:val="009C4A7E"/>
    <w:rsid w:val="009C6EFD"/>
    <w:rsid w:val="00A03D75"/>
    <w:rsid w:val="00A214D9"/>
    <w:rsid w:val="00A6617C"/>
    <w:rsid w:val="00A77B53"/>
    <w:rsid w:val="00AB05CA"/>
    <w:rsid w:val="00AE17E5"/>
    <w:rsid w:val="00AE6504"/>
    <w:rsid w:val="00B0308D"/>
    <w:rsid w:val="00B33968"/>
    <w:rsid w:val="00B36B5A"/>
    <w:rsid w:val="00B9294E"/>
    <w:rsid w:val="00BA59A6"/>
    <w:rsid w:val="00BA791D"/>
    <w:rsid w:val="00BB6A27"/>
    <w:rsid w:val="00BF13B0"/>
    <w:rsid w:val="00C0091D"/>
    <w:rsid w:val="00C24BE2"/>
    <w:rsid w:val="00C60777"/>
    <w:rsid w:val="00C7560B"/>
    <w:rsid w:val="00CB31D8"/>
    <w:rsid w:val="00CB3FB8"/>
    <w:rsid w:val="00CC210B"/>
    <w:rsid w:val="00D1638B"/>
    <w:rsid w:val="00D16EA5"/>
    <w:rsid w:val="00E01089"/>
    <w:rsid w:val="00E078E8"/>
    <w:rsid w:val="00E15ED7"/>
    <w:rsid w:val="00E212CD"/>
    <w:rsid w:val="00E505B7"/>
    <w:rsid w:val="00E67E09"/>
    <w:rsid w:val="00EF11B5"/>
    <w:rsid w:val="00EF2705"/>
    <w:rsid w:val="00F140D7"/>
    <w:rsid w:val="00F4364D"/>
    <w:rsid w:val="00F44274"/>
    <w:rsid w:val="00F72439"/>
    <w:rsid w:val="00F77CD7"/>
    <w:rsid w:val="00FA7A8C"/>
    <w:rsid w:val="00FB4EFE"/>
    <w:rsid w:val="00FB6734"/>
    <w:rsid w:val="00FB7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1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1946"/>
    <w:pPr>
      <w:spacing w:after="0" w:line="240" w:lineRule="auto"/>
    </w:pPr>
  </w:style>
  <w:style w:type="table" w:styleId="a4">
    <w:name w:val="Table Grid"/>
    <w:basedOn w:val="a1"/>
    <w:uiPriority w:val="59"/>
    <w:rsid w:val="0034194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B508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B5087"/>
    <w:rPr>
      <w:rFonts w:ascii="Tahoma" w:hAnsi="Tahoma" w:cs="Tahoma"/>
      <w:sz w:val="16"/>
      <w:szCs w:val="16"/>
    </w:rPr>
  </w:style>
  <w:style w:type="paragraph" w:styleId="a7">
    <w:name w:val="header"/>
    <w:basedOn w:val="a"/>
    <w:link w:val="a8"/>
    <w:uiPriority w:val="99"/>
    <w:semiHidden/>
    <w:unhideWhenUsed/>
    <w:rsid w:val="000B5087"/>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0B5087"/>
  </w:style>
  <w:style w:type="paragraph" w:styleId="a9">
    <w:name w:val="footer"/>
    <w:basedOn w:val="a"/>
    <w:link w:val="aa"/>
    <w:uiPriority w:val="99"/>
    <w:unhideWhenUsed/>
    <w:rsid w:val="000B508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5087"/>
  </w:style>
  <w:style w:type="paragraph" w:styleId="ab">
    <w:name w:val="List Paragraph"/>
    <w:basedOn w:val="a"/>
    <w:uiPriority w:val="34"/>
    <w:qFormat/>
    <w:rsid w:val="0021167D"/>
    <w:pPr>
      <w:ind w:left="720"/>
      <w:contextualSpacing/>
    </w:pPr>
    <w:rPr>
      <w:rFonts w:eastAsiaTheme="minorHAnsi"/>
      <w:lang w:eastAsia="en-US"/>
    </w:rPr>
  </w:style>
  <w:style w:type="paragraph" w:styleId="ac">
    <w:name w:val="Normal (Web)"/>
    <w:basedOn w:val="a"/>
    <w:uiPriority w:val="99"/>
    <w:unhideWhenUsed/>
    <w:rsid w:val="004C375E"/>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B9294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31326978">
      <w:bodyDiv w:val="1"/>
      <w:marLeft w:val="0"/>
      <w:marRight w:val="0"/>
      <w:marTop w:val="0"/>
      <w:marBottom w:val="0"/>
      <w:divBdr>
        <w:top w:val="none" w:sz="0" w:space="0" w:color="auto"/>
        <w:left w:val="none" w:sz="0" w:space="0" w:color="auto"/>
        <w:bottom w:val="none" w:sz="0" w:space="0" w:color="auto"/>
        <w:right w:val="none" w:sz="0" w:space="0" w:color="auto"/>
      </w:divBdr>
    </w:div>
    <w:div w:id="156297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nsport.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fs.ru/" TargetMode="External"/><Relationship Id="rId5" Type="http://schemas.openxmlformats.org/officeDocument/2006/relationships/footnotes" Target="footnotes.xml"/><Relationship Id="rId10" Type="http://schemas.openxmlformats.org/officeDocument/2006/relationships/hyperlink" Target="http://lib.sportedu.ru/" TargetMode="External"/><Relationship Id="rId4" Type="http://schemas.openxmlformats.org/officeDocument/2006/relationships/webSettings" Target="webSettings.xml"/><Relationship Id="rId9" Type="http://schemas.openxmlformats.org/officeDocument/2006/relationships/hyperlink" Target="http://&#1084;&#1080;&#1085;&#1086;&#1073;&#1088;&#1085;&#1072;&#1091;&#1082;&#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44</Pages>
  <Words>14218</Words>
  <Characters>81048</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Задворных</dc:creator>
  <cp:keywords/>
  <dc:description/>
  <cp:lastModifiedBy>Ангелина Задворных</cp:lastModifiedBy>
  <cp:revision>112</cp:revision>
  <cp:lastPrinted>2020-10-12T07:46:00Z</cp:lastPrinted>
  <dcterms:created xsi:type="dcterms:W3CDTF">2020-02-19T03:20:00Z</dcterms:created>
  <dcterms:modified xsi:type="dcterms:W3CDTF">2020-10-14T02:35:00Z</dcterms:modified>
</cp:coreProperties>
</file>